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6C" w:rsidRDefault="007B23BD" w:rsidP="004A6FE9">
      <w:pPr>
        <w:widowControl/>
      </w:pPr>
      <w:r>
        <w:rPr>
          <w:noProof/>
        </w:rPr>
        <mc:AlternateContent>
          <mc:Choice Requires="wps">
            <w:drawing>
              <wp:anchor distT="0" distB="0" distL="114300" distR="114300" simplePos="0" relativeHeight="251659264" behindDoc="0" locked="0" layoutInCell="1" allowOverlap="1">
                <wp:simplePos x="0" y="0"/>
                <wp:positionH relativeFrom="column">
                  <wp:posOffset>4878454</wp:posOffset>
                </wp:positionH>
                <wp:positionV relativeFrom="paragraph">
                  <wp:posOffset>-384187</wp:posOffset>
                </wp:positionV>
                <wp:extent cx="1138172" cy="448573"/>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1138172" cy="44857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23BD" w:rsidRPr="007B23BD" w:rsidRDefault="007B23BD" w:rsidP="007B23BD">
                            <w:pPr>
                              <w:spacing w:line="300" w:lineRule="exact"/>
                              <w:ind w:left="0"/>
                              <w:jc w:val="center"/>
                              <w:rPr>
                                <w:rFonts w:asciiTheme="majorEastAsia" w:eastAsiaTheme="majorEastAsia" w:hAnsiTheme="major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3BD">
                              <w:rPr>
                                <w:rFonts w:asciiTheme="majorEastAsia" w:eastAsiaTheme="majorEastAsia" w:hAnsiTheme="majorEastAsia" w:hint="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別添１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4.15pt;margin-top:-30.25pt;width:89.6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" filled="f" strokecolor="black [3213]" strokeweight="1.5pt">
                <v:textbox inset="0,0,0,0">
                  <w:txbxContent>
                    <w:p w:rsidR="007B23BD" w:rsidRPr="007B23BD" w:rsidRDefault="007B23BD" w:rsidP="007B23BD">
                      <w:pPr>
                        <w:spacing w:line="300" w:lineRule="exact"/>
                        <w:ind w:left="0"/>
                        <w:jc w:val="center"/>
                        <w:rPr>
                          <w:rFonts w:asciiTheme="majorEastAsia" w:eastAsiaTheme="majorEastAsia" w:hAnsiTheme="major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23BD">
                        <w:rPr>
                          <w:rFonts w:asciiTheme="majorEastAsia" w:eastAsiaTheme="majorEastAsia" w:hAnsiTheme="majorEastAsia" w:hint="eastAsia"/>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別添１</w:t>
                      </w:r>
                    </w:p>
                  </w:txbxContent>
                </v:textbox>
              </v:rect>
            </w:pict>
          </mc:Fallback>
        </mc:AlternateContent>
      </w:r>
    </w:p>
    <w:p w:rsidR="0038736C" w:rsidRDefault="0038736C" w:rsidP="004A6FE9">
      <w:pPr>
        <w:widowControl/>
      </w:pPr>
    </w:p>
    <w:p w:rsidR="0038736C" w:rsidRDefault="0038736C" w:rsidP="004A6FE9">
      <w:pPr>
        <w:widowControl/>
      </w:pPr>
    </w:p>
    <w:p w:rsidR="00B3349B" w:rsidRDefault="00B3349B" w:rsidP="004A6FE9">
      <w:pPr>
        <w:widowControl/>
      </w:pPr>
    </w:p>
    <w:p w:rsidR="00B3349B" w:rsidRDefault="00B3349B" w:rsidP="004A6FE9">
      <w:pPr>
        <w:widowControl/>
      </w:pPr>
    </w:p>
    <w:p w:rsidR="00B3349B" w:rsidRDefault="00B3349B" w:rsidP="004A6FE9">
      <w:pPr>
        <w:widowControl/>
      </w:pPr>
    </w:p>
    <w:p w:rsidR="00B3349B" w:rsidRDefault="00B3349B" w:rsidP="004A6FE9">
      <w:pPr>
        <w:widowControl/>
      </w:pPr>
    </w:p>
    <w:p w:rsidR="00B3349B" w:rsidRDefault="00B3349B" w:rsidP="004A6FE9">
      <w:pPr>
        <w:widowControl/>
      </w:pPr>
    </w:p>
    <w:p w:rsidR="0038736C" w:rsidRDefault="0038736C" w:rsidP="004A6FE9">
      <w:pPr>
        <w:widowControl/>
      </w:pPr>
    </w:p>
    <w:p w:rsidR="0038736C" w:rsidRPr="004C616E" w:rsidRDefault="004C616E" w:rsidP="004C616E">
      <w:pPr>
        <w:widowControl/>
        <w:jc w:val="center"/>
        <w:rPr>
          <w:rFonts w:asciiTheme="majorEastAsia" w:eastAsiaTheme="majorEastAsia" w:hAnsiTheme="majorEastAsia"/>
        </w:rPr>
      </w:pPr>
      <w:r w:rsidRPr="004C616E">
        <w:rPr>
          <w:rFonts w:asciiTheme="majorEastAsia" w:eastAsiaTheme="majorEastAsia" w:hAnsiTheme="majorEastAsia" w:hint="eastAsia"/>
        </w:rPr>
        <w:t>改元に</w:t>
      </w:r>
      <w:r w:rsidRPr="004C616E">
        <w:rPr>
          <w:rFonts w:asciiTheme="majorEastAsia" w:eastAsiaTheme="majorEastAsia" w:hAnsiTheme="majorEastAsia"/>
        </w:rPr>
        <w:t>伴う企業等の情報システム改修等への対応状況に関するアンケート調査</w:t>
      </w:r>
    </w:p>
    <w:p w:rsidR="00043826" w:rsidRPr="00043826" w:rsidRDefault="00043826" w:rsidP="004A6FE9">
      <w:pPr>
        <w:widowControl/>
        <w:jc w:val="center"/>
        <w:rPr>
          <w:rFonts w:asciiTheme="majorEastAsia" w:eastAsiaTheme="majorEastAsia" w:hAnsiTheme="majorEastAsia"/>
          <w:sz w:val="74"/>
          <w:szCs w:val="74"/>
        </w:rPr>
      </w:pPr>
      <w:r w:rsidRPr="00043826">
        <w:rPr>
          <w:rFonts w:asciiTheme="majorEastAsia" w:eastAsiaTheme="majorEastAsia" w:hAnsiTheme="majorEastAsia" w:hint="eastAsia"/>
          <w:sz w:val="74"/>
          <w:szCs w:val="74"/>
        </w:rPr>
        <w:t>アンケート</w:t>
      </w:r>
      <w:r w:rsidR="004C616E">
        <w:rPr>
          <w:rFonts w:asciiTheme="majorEastAsia" w:eastAsiaTheme="majorEastAsia" w:hAnsiTheme="majorEastAsia" w:hint="eastAsia"/>
          <w:sz w:val="74"/>
          <w:szCs w:val="74"/>
        </w:rPr>
        <w:t>回答</w:t>
      </w:r>
      <w:r w:rsidR="004C616E">
        <w:rPr>
          <w:rFonts w:asciiTheme="majorEastAsia" w:eastAsiaTheme="majorEastAsia" w:hAnsiTheme="majorEastAsia"/>
          <w:sz w:val="74"/>
          <w:szCs w:val="74"/>
        </w:rPr>
        <w:t>マニュアル</w:t>
      </w:r>
    </w:p>
    <w:p w:rsidR="00484356" w:rsidRPr="00043826" w:rsidRDefault="004C616E" w:rsidP="004A6FE9">
      <w:pPr>
        <w:widowControl/>
        <w:jc w:val="center"/>
        <w:rPr>
          <w:rFonts w:asciiTheme="majorEastAsia" w:eastAsiaTheme="majorEastAsia" w:hAnsiTheme="majorEastAsia"/>
          <w:sz w:val="74"/>
          <w:szCs w:val="74"/>
        </w:rPr>
      </w:pPr>
      <w:r>
        <w:rPr>
          <w:rFonts w:asciiTheme="majorEastAsia" w:eastAsiaTheme="majorEastAsia" w:hAnsiTheme="majorEastAsia" w:hint="eastAsia"/>
          <w:sz w:val="74"/>
          <w:szCs w:val="74"/>
        </w:rPr>
        <w:t>【アンケート回答法人向け】</w:t>
      </w:r>
    </w:p>
    <w:p w:rsidR="00484356" w:rsidRPr="004C616E" w:rsidRDefault="00484356" w:rsidP="004A6FE9">
      <w:pPr>
        <w:widowControl/>
      </w:pPr>
    </w:p>
    <w:p w:rsidR="00484356" w:rsidRDefault="00484356" w:rsidP="009B3A2A">
      <w:pPr>
        <w:widowControl/>
        <w:jc w:val="center"/>
      </w:pPr>
    </w:p>
    <w:p w:rsidR="0038736C" w:rsidRDefault="0038736C" w:rsidP="004A6FE9">
      <w:pPr>
        <w:widowControl/>
      </w:pPr>
    </w:p>
    <w:p w:rsidR="0038736C" w:rsidRDefault="0038736C" w:rsidP="004A6FE9">
      <w:pPr>
        <w:widowControl/>
      </w:pPr>
    </w:p>
    <w:p w:rsidR="0038736C" w:rsidRDefault="0038736C" w:rsidP="004A6FE9">
      <w:pPr>
        <w:widowControl/>
      </w:pPr>
    </w:p>
    <w:p w:rsidR="0038736C" w:rsidRDefault="0038736C" w:rsidP="004A6FE9">
      <w:pPr>
        <w:widowControl/>
      </w:pPr>
    </w:p>
    <w:p w:rsidR="00091BBD" w:rsidRDefault="00091BBD" w:rsidP="004A6FE9">
      <w:pPr>
        <w:widowControl/>
      </w:pPr>
    </w:p>
    <w:p w:rsidR="00091BBD" w:rsidRDefault="00091BBD" w:rsidP="004A6FE9">
      <w:pPr>
        <w:widowControl/>
      </w:pPr>
    </w:p>
    <w:p w:rsidR="00091BBD" w:rsidRDefault="00091BBD" w:rsidP="004A6FE9">
      <w:pPr>
        <w:widowControl/>
      </w:pPr>
    </w:p>
    <w:p w:rsidR="00091BBD" w:rsidRDefault="00091BBD" w:rsidP="004A6FE9">
      <w:pPr>
        <w:widowControl/>
      </w:pPr>
    </w:p>
    <w:p w:rsidR="0038736C" w:rsidRDefault="0038736C" w:rsidP="004A6FE9">
      <w:pPr>
        <w:widowControl/>
      </w:pPr>
    </w:p>
    <w:p w:rsidR="00043826" w:rsidRPr="00091BBD" w:rsidRDefault="00043826" w:rsidP="004A6FE9">
      <w:pPr>
        <w:widowControl/>
        <w:jc w:val="center"/>
        <w:rPr>
          <w:sz w:val="52"/>
        </w:rPr>
      </w:pPr>
      <w:r w:rsidRPr="00091BBD">
        <w:rPr>
          <w:rFonts w:hint="eastAsia"/>
          <w:sz w:val="52"/>
        </w:rPr>
        <w:t>201</w:t>
      </w:r>
      <w:r w:rsidRPr="00091BBD">
        <w:rPr>
          <w:sz w:val="52"/>
        </w:rPr>
        <w:t>9</w:t>
      </w:r>
      <w:r w:rsidR="0038736C" w:rsidRPr="00091BBD">
        <w:rPr>
          <w:rFonts w:hint="eastAsia"/>
          <w:sz w:val="52"/>
        </w:rPr>
        <w:t>年</w:t>
      </w:r>
      <w:r w:rsidRPr="00091BBD">
        <w:rPr>
          <w:rFonts w:hint="eastAsia"/>
          <w:sz w:val="52"/>
        </w:rPr>
        <w:t>1</w:t>
      </w:r>
      <w:r w:rsidR="0038736C" w:rsidRPr="00091BBD">
        <w:rPr>
          <w:rFonts w:hint="eastAsia"/>
          <w:sz w:val="52"/>
        </w:rPr>
        <w:t>月</w:t>
      </w:r>
      <w:r w:rsidR="0097133D">
        <w:rPr>
          <w:rFonts w:hint="eastAsia"/>
          <w:sz w:val="52"/>
        </w:rPr>
        <w:t>3</w:t>
      </w:r>
      <w:bookmarkStart w:id="0" w:name="_GoBack"/>
      <w:bookmarkEnd w:id="0"/>
      <w:r w:rsidR="0097133D">
        <w:rPr>
          <w:rFonts w:hint="eastAsia"/>
          <w:sz w:val="52"/>
        </w:rPr>
        <w:t>0</w:t>
      </w:r>
      <w:r w:rsidR="0038736C" w:rsidRPr="00091BBD">
        <w:rPr>
          <w:rFonts w:hint="eastAsia"/>
          <w:sz w:val="52"/>
        </w:rPr>
        <w:t>日</w:t>
      </w:r>
    </w:p>
    <w:p w:rsidR="0038736C" w:rsidRPr="00091BBD" w:rsidRDefault="007B23BD" w:rsidP="004A6FE9">
      <w:pPr>
        <w:widowControl/>
        <w:jc w:val="center"/>
        <w:rPr>
          <w:sz w:val="44"/>
        </w:rPr>
      </w:pPr>
      <w:r>
        <w:rPr>
          <w:rFonts w:hint="eastAsia"/>
          <w:sz w:val="52"/>
        </w:rPr>
        <w:t>国土交通</w:t>
      </w:r>
      <w:r w:rsidR="00043826" w:rsidRPr="00091BBD">
        <w:rPr>
          <w:rFonts w:hint="eastAsia"/>
          <w:sz w:val="52"/>
        </w:rPr>
        <w:t>省</w:t>
      </w:r>
    </w:p>
    <w:p w:rsidR="0038736C" w:rsidRDefault="0038736C" w:rsidP="004A6FE9">
      <w:pPr>
        <w:widowControl/>
      </w:pPr>
      <w:r>
        <w:br w:type="page"/>
      </w:r>
    </w:p>
    <w:sdt>
      <w:sdtPr>
        <w:rPr>
          <w:rFonts w:asciiTheme="minorHAnsi" w:eastAsiaTheme="minorEastAsia" w:hAnsiTheme="minorHAnsi" w:cstheme="minorBidi"/>
          <w:b w:val="0"/>
          <w:bCs w:val="0"/>
          <w:color w:val="auto"/>
          <w:kern w:val="2"/>
          <w:sz w:val="21"/>
          <w:szCs w:val="22"/>
          <w:lang w:val="ja-JP"/>
        </w:rPr>
        <w:id w:val="3037379"/>
        <w:docPartObj>
          <w:docPartGallery w:val="Table of Contents"/>
          <w:docPartUnique/>
        </w:docPartObj>
      </w:sdtPr>
      <w:sdtEndPr>
        <w:rPr>
          <w:sz w:val="24"/>
          <w:lang w:val="en-US"/>
        </w:rPr>
      </w:sdtEndPr>
      <w:sdtContent>
        <w:p w:rsidR="00484356" w:rsidRDefault="00484356" w:rsidP="004A6FE9">
          <w:pPr>
            <w:pStyle w:val="af"/>
          </w:pPr>
          <w:r>
            <w:rPr>
              <w:lang w:val="ja-JP"/>
            </w:rPr>
            <w:t>目次</w:t>
          </w:r>
        </w:p>
        <w:p w:rsidR="00951B3C" w:rsidRDefault="006E2DDA">
          <w:pPr>
            <w:pStyle w:val="21"/>
            <w:ind w:left="1073" w:right="240"/>
            <w:rPr>
              <w:noProof/>
              <w:sz w:val="21"/>
            </w:rPr>
          </w:pPr>
          <w:r>
            <w:fldChar w:fldCharType="begin"/>
          </w:r>
          <w:r w:rsidR="00484356">
            <w:instrText xml:space="preserve"> TOC \o "1-3" \h \z \u </w:instrText>
          </w:r>
          <w:r>
            <w:fldChar w:fldCharType="separate"/>
          </w:r>
          <w:hyperlink w:anchor="_Toc536060062" w:history="1">
            <w:r w:rsidR="00951B3C" w:rsidRPr="00CF3CA6">
              <w:rPr>
                <w:rStyle w:val="af0"/>
                <w:noProof/>
              </w:rPr>
              <w:t>1.</w:t>
            </w:r>
            <w:r w:rsidR="00951B3C" w:rsidRPr="00CF3CA6">
              <w:rPr>
                <w:rStyle w:val="af0"/>
                <w:noProof/>
              </w:rPr>
              <w:t>アンケート</w:t>
            </w:r>
            <w:r w:rsidR="00951B3C" w:rsidRPr="00CF3CA6">
              <w:rPr>
                <w:rStyle w:val="af0"/>
                <w:noProof/>
              </w:rPr>
              <w:t>URL</w:t>
            </w:r>
            <w:r w:rsidR="00951B3C" w:rsidRPr="00CF3CA6">
              <w:rPr>
                <w:rStyle w:val="af0"/>
                <w:noProof/>
              </w:rPr>
              <w:t>へのアクセス方法</w:t>
            </w:r>
            <w:r w:rsidR="00951B3C">
              <w:rPr>
                <w:noProof/>
                <w:webHidden/>
              </w:rPr>
              <w:tab/>
            </w:r>
            <w:r w:rsidR="00951B3C">
              <w:rPr>
                <w:noProof/>
                <w:webHidden/>
              </w:rPr>
              <w:fldChar w:fldCharType="begin"/>
            </w:r>
            <w:r w:rsidR="00951B3C">
              <w:rPr>
                <w:noProof/>
                <w:webHidden/>
              </w:rPr>
              <w:instrText xml:space="preserve"> PAGEREF _Toc536060062 \h </w:instrText>
            </w:r>
            <w:r w:rsidR="00951B3C">
              <w:rPr>
                <w:noProof/>
                <w:webHidden/>
              </w:rPr>
            </w:r>
            <w:r w:rsidR="00951B3C">
              <w:rPr>
                <w:noProof/>
                <w:webHidden/>
              </w:rPr>
              <w:fldChar w:fldCharType="separate"/>
            </w:r>
            <w:r w:rsidR="00210193">
              <w:rPr>
                <w:noProof/>
                <w:webHidden/>
              </w:rPr>
              <w:t>3</w:t>
            </w:r>
            <w:r w:rsidR="00951B3C">
              <w:rPr>
                <w:noProof/>
                <w:webHidden/>
              </w:rPr>
              <w:fldChar w:fldCharType="end"/>
            </w:r>
          </w:hyperlink>
        </w:p>
        <w:p w:rsidR="00951B3C" w:rsidRDefault="00A274E8">
          <w:pPr>
            <w:pStyle w:val="21"/>
            <w:ind w:left="1073" w:right="240"/>
            <w:rPr>
              <w:noProof/>
              <w:sz w:val="21"/>
            </w:rPr>
          </w:pPr>
          <w:hyperlink w:anchor="_Toc536060063" w:history="1">
            <w:r w:rsidR="00951B3C" w:rsidRPr="00CF3CA6">
              <w:rPr>
                <w:rStyle w:val="af0"/>
                <w:noProof/>
              </w:rPr>
              <w:t>2.</w:t>
            </w:r>
            <w:r w:rsidR="00951B3C" w:rsidRPr="00CF3CA6">
              <w:rPr>
                <w:rStyle w:val="af0"/>
                <w:noProof/>
              </w:rPr>
              <w:t>認証用パスワードの入力</w:t>
            </w:r>
            <w:r w:rsidR="00951B3C">
              <w:rPr>
                <w:noProof/>
                <w:webHidden/>
              </w:rPr>
              <w:tab/>
            </w:r>
            <w:r w:rsidR="00951B3C">
              <w:rPr>
                <w:noProof/>
                <w:webHidden/>
              </w:rPr>
              <w:fldChar w:fldCharType="begin"/>
            </w:r>
            <w:r w:rsidR="00951B3C">
              <w:rPr>
                <w:noProof/>
                <w:webHidden/>
              </w:rPr>
              <w:instrText xml:space="preserve"> PAGEREF _Toc536060063 \h </w:instrText>
            </w:r>
            <w:r w:rsidR="00951B3C">
              <w:rPr>
                <w:noProof/>
                <w:webHidden/>
              </w:rPr>
            </w:r>
            <w:r w:rsidR="00951B3C">
              <w:rPr>
                <w:noProof/>
                <w:webHidden/>
              </w:rPr>
              <w:fldChar w:fldCharType="separate"/>
            </w:r>
            <w:r w:rsidR="00210193">
              <w:rPr>
                <w:noProof/>
                <w:webHidden/>
              </w:rPr>
              <w:t>3</w:t>
            </w:r>
            <w:r w:rsidR="00951B3C">
              <w:rPr>
                <w:noProof/>
                <w:webHidden/>
              </w:rPr>
              <w:fldChar w:fldCharType="end"/>
            </w:r>
          </w:hyperlink>
        </w:p>
        <w:p w:rsidR="00951B3C" w:rsidRDefault="00A274E8">
          <w:pPr>
            <w:pStyle w:val="21"/>
            <w:ind w:left="1073" w:right="240"/>
            <w:rPr>
              <w:noProof/>
              <w:sz w:val="21"/>
            </w:rPr>
          </w:pPr>
          <w:hyperlink w:anchor="_Toc536060064" w:history="1">
            <w:r w:rsidR="00951B3C" w:rsidRPr="00CF3CA6">
              <w:rPr>
                <w:rStyle w:val="af0"/>
                <w:noProof/>
              </w:rPr>
              <w:t>3.</w:t>
            </w:r>
            <w:r w:rsidR="00951B3C" w:rsidRPr="00CF3CA6">
              <w:rPr>
                <w:rStyle w:val="af0"/>
                <w:noProof/>
              </w:rPr>
              <w:t>基本情報の入力</w:t>
            </w:r>
            <w:r w:rsidR="00951B3C">
              <w:rPr>
                <w:noProof/>
                <w:webHidden/>
              </w:rPr>
              <w:tab/>
            </w:r>
            <w:r w:rsidR="00951B3C">
              <w:rPr>
                <w:noProof/>
                <w:webHidden/>
              </w:rPr>
              <w:fldChar w:fldCharType="begin"/>
            </w:r>
            <w:r w:rsidR="00951B3C">
              <w:rPr>
                <w:noProof/>
                <w:webHidden/>
              </w:rPr>
              <w:instrText xml:space="preserve"> PAGEREF _Toc536060064 \h </w:instrText>
            </w:r>
            <w:r w:rsidR="00951B3C">
              <w:rPr>
                <w:noProof/>
                <w:webHidden/>
              </w:rPr>
            </w:r>
            <w:r w:rsidR="00951B3C">
              <w:rPr>
                <w:noProof/>
                <w:webHidden/>
              </w:rPr>
              <w:fldChar w:fldCharType="separate"/>
            </w:r>
            <w:r w:rsidR="00210193">
              <w:rPr>
                <w:noProof/>
                <w:webHidden/>
              </w:rPr>
              <w:t>3</w:t>
            </w:r>
            <w:r w:rsidR="00951B3C">
              <w:rPr>
                <w:noProof/>
                <w:webHidden/>
              </w:rPr>
              <w:fldChar w:fldCharType="end"/>
            </w:r>
          </w:hyperlink>
        </w:p>
        <w:p w:rsidR="00951B3C" w:rsidRDefault="00A274E8">
          <w:pPr>
            <w:pStyle w:val="21"/>
            <w:ind w:left="1073" w:right="240"/>
            <w:rPr>
              <w:noProof/>
              <w:sz w:val="21"/>
            </w:rPr>
          </w:pPr>
          <w:hyperlink w:anchor="_Toc536060065" w:history="1">
            <w:r w:rsidR="00951B3C" w:rsidRPr="00CF3CA6">
              <w:rPr>
                <w:rStyle w:val="af0"/>
                <w:noProof/>
              </w:rPr>
              <w:t>4.</w:t>
            </w:r>
            <w:r w:rsidR="00951B3C" w:rsidRPr="00CF3CA6">
              <w:rPr>
                <w:rStyle w:val="af0"/>
                <w:noProof/>
              </w:rPr>
              <w:t>アンケート項目の入力</w:t>
            </w:r>
            <w:r w:rsidR="00951B3C">
              <w:rPr>
                <w:noProof/>
                <w:webHidden/>
              </w:rPr>
              <w:tab/>
            </w:r>
            <w:r w:rsidR="00951B3C">
              <w:rPr>
                <w:noProof/>
                <w:webHidden/>
              </w:rPr>
              <w:fldChar w:fldCharType="begin"/>
            </w:r>
            <w:r w:rsidR="00951B3C">
              <w:rPr>
                <w:noProof/>
                <w:webHidden/>
              </w:rPr>
              <w:instrText xml:space="preserve"> PAGEREF _Toc536060065 \h </w:instrText>
            </w:r>
            <w:r w:rsidR="00951B3C">
              <w:rPr>
                <w:noProof/>
                <w:webHidden/>
              </w:rPr>
            </w:r>
            <w:r w:rsidR="00951B3C">
              <w:rPr>
                <w:noProof/>
                <w:webHidden/>
              </w:rPr>
              <w:fldChar w:fldCharType="separate"/>
            </w:r>
            <w:r w:rsidR="00210193">
              <w:rPr>
                <w:noProof/>
                <w:webHidden/>
              </w:rPr>
              <w:t>4</w:t>
            </w:r>
            <w:r w:rsidR="00951B3C">
              <w:rPr>
                <w:noProof/>
                <w:webHidden/>
              </w:rPr>
              <w:fldChar w:fldCharType="end"/>
            </w:r>
          </w:hyperlink>
        </w:p>
        <w:p w:rsidR="00951B3C" w:rsidRDefault="00A274E8">
          <w:pPr>
            <w:pStyle w:val="21"/>
            <w:ind w:left="1073" w:right="240"/>
            <w:rPr>
              <w:noProof/>
              <w:sz w:val="21"/>
            </w:rPr>
          </w:pPr>
          <w:hyperlink w:anchor="_Toc536060066" w:history="1">
            <w:r w:rsidR="00951B3C" w:rsidRPr="00CF3CA6">
              <w:rPr>
                <w:rStyle w:val="af0"/>
                <w:noProof/>
              </w:rPr>
              <w:t>5.</w:t>
            </w:r>
            <w:r w:rsidR="00951B3C" w:rsidRPr="00CF3CA6">
              <w:rPr>
                <w:rStyle w:val="af0"/>
                <w:noProof/>
              </w:rPr>
              <w:t>依頼元への回答結果の連絡</w:t>
            </w:r>
            <w:r w:rsidR="00951B3C">
              <w:rPr>
                <w:noProof/>
                <w:webHidden/>
              </w:rPr>
              <w:tab/>
            </w:r>
            <w:r w:rsidR="00951B3C">
              <w:rPr>
                <w:noProof/>
                <w:webHidden/>
              </w:rPr>
              <w:fldChar w:fldCharType="begin"/>
            </w:r>
            <w:r w:rsidR="00951B3C">
              <w:rPr>
                <w:noProof/>
                <w:webHidden/>
              </w:rPr>
              <w:instrText xml:space="preserve"> PAGEREF _Toc536060066 \h </w:instrText>
            </w:r>
            <w:r w:rsidR="00951B3C">
              <w:rPr>
                <w:noProof/>
                <w:webHidden/>
              </w:rPr>
            </w:r>
            <w:r w:rsidR="00951B3C">
              <w:rPr>
                <w:noProof/>
                <w:webHidden/>
              </w:rPr>
              <w:fldChar w:fldCharType="separate"/>
            </w:r>
            <w:r w:rsidR="00210193">
              <w:rPr>
                <w:noProof/>
                <w:webHidden/>
              </w:rPr>
              <w:t>4</w:t>
            </w:r>
            <w:r w:rsidR="00951B3C">
              <w:rPr>
                <w:noProof/>
                <w:webHidden/>
              </w:rPr>
              <w:fldChar w:fldCharType="end"/>
            </w:r>
          </w:hyperlink>
        </w:p>
        <w:p w:rsidR="00484356" w:rsidRDefault="006E2DDA" w:rsidP="00E25DAE">
          <w:pPr>
            <w:ind w:leftChars="200" w:left="900"/>
          </w:pPr>
          <w:r>
            <w:fldChar w:fldCharType="end"/>
          </w:r>
        </w:p>
      </w:sdtContent>
    </w:sdt>
    <w:p w:rsidR="007B621E" w:rsidRDefault="00B3349B" w:rsidP="001562F2">
      <w:pPr>
        <w:widowControl/>
        <w:ind w:left="709"/>
      </w:pPr>
      <w:r>
        <w:br w:type="page"/>
      </w:r>
    </w:p>
    <w:p w:rsidR="001562F2" w:rsidRDefault="001562F2" w:rsidP="001562F2">
      <w:pPr>
        <w:pStyle w:val="2"/>
        <w:numPr>
          <w:ilvl w:val="0"/>
          <w:numId w:val="0"/>
        </w:numPr>
        <w:rPr>
          <w:rStyle w:val="10"/>
        </w:rPr>
      </w:pPr>
      <w:bookmarkStart w:id="1" w:name="_Toc536060062"/>
      <w:r>
        <w:rPr>
          <w:rStyle w:val="10"/>
          <w:rFonts w:hint="eastAsia"/>
        </w:rPr>
        <w:lastRenderedPageBreak/>
        <w:t>1.</w:t>
      </w:r>
      <w:r>
        <w:rPr>
          <w:rStyle w:val="10"/>
          <w:rFonts w:hint="eastAsia"/>
        </w:rPr>
        <w:t>アンケート</w:t>
      </w:r>
      <w:r>
        <w:rPr>
          <w:rStyle w:val="10"/>
          <w:rFonts w:hint="eastAsia"/>
        </w:rPr>
        <w:t>URL</w:t>
      </w:r>
      <w:r>
        <w:rPr>
          <w:rStyle w:val="10"/>
          <w:rFonts w:hint="eastAsia"/>
        </w:rPr>
        <w:t>へのアクセス方法</w:t>
      </w:r>
      <w:bookmarkEnd w:id="1"/>
    </w:p>
    <w:p w:rsidR="001562F2" w:rsidRDefault="001562F2" w:rsidP="004A6FE9"/>
    <w:p w:rsidR="00365E7E" w:rsidRDefault="001562F2" w:rsidP="004A6FE9">
      <w:r>
        <w:rPr>
          <w:rFonts w:hint="eastAsia"/>
        </w:rPr>
        <w:t>・</w:t>
      </w:r>
      <w:r w:rsidR="00043826">
        <w:rPr>
          <w:rFonts w:hint="eastAsia"/>
        </w:rPr>
        <w:t>ブラウザを起動し、以下の</w:t>
      </w:r>
      <w:r w:rsidR="00043826">
        <w:rPr>
          <w:rFonts w:hint="eastAsia"/>
        </w:rPr>
        <w:t>URL</w:t>
      </w:r>
      <w:r w:rsidR="00043826">
        <w:rPr>
          <w:rFonts w:hint="eastAsia"/>
        </w:rPr>
        <w:t>にアクセスしてください。</w:t>
      </w:r>
    </w:p>
    <w:p w:rsidR="00C77844" w:rsidRPr="00C77844" w:rsidRDefault="00C77844" w:rsidP="00C77844">
      <w:pPr>
        <w:autoSpaceDE w:val="0"/>
        <w:autoSpaceDN w:val="0"/>
        <w:adjustRightInd w:val="0"/>
        <w:ind w:left="0" w:firstLine="0"/>
        <w:jc w:val="left"/>
        <w:rPr>
          <w:rFonts w:asciiTheme="minorEastAsia" w:hAnsiTheme="minorEastAsia" w:cs="Century"/>
          <w:color w:val="000000"/>
          <w:kern w:val="0"/>
          <w:szCs w:val="24"/>
        </w:rPr>
      </w:pPr>
      <w:r w:rsidRPr="00C77844">
        <w:rPr>
          <w:rFonts w:asciiTheme="minorEastAsia" w:hAnsiTheme="minorEastAsia" w:cs="Century"/>
          <w:color w:val="000000"/>
          <w:kern w:val="0"/>
          <w:szCs w:val="24"/>
        </w:rPr>
        <w:t>[</w:t>
      </w:r>
      <w:r w:rsidRPr="00C77844">
        <w:rPr>
          <w:rFonts w:asciiTheme="minorEastAsia" w:hAnsiTheme="minorEastAsia" w:cs="MS-Mincho" w:hint="eastAsia"/>
          <w:color w:val="000000"/>
          <w:kern w:val="0"/>
          <w:szCs w:val="24"/>
        </w:rPr>
        <w:t>改元に伴う企業等の情報システム改修等への対応状況に関するアンケート調査</w:t>
      </w:r>
      <w:r w:rsidRPr="00C77844">
        <w:rPr>
          <w:rFonts w:asciiTheme="minorEastAsia" w:hAnsiTheme="minorEastAsia" w:cs="Century"/>
          <w:color w:val="000000"/>
          <w:kern w:val="0"/>
          <w:szCs w:val="24"/>
        </w:rPr>
        <w:t>]</w:t>
      </w:r>
    </w:p>
    <w:p w:rsidR="00C413E2" w:rsidRDefault="00C77844" w:rsidP="00C77844">
      <w:pPr>
        <w:pStyle w:val="af5"/>
      </w:pPr>
      <w:r>
        <w:rPr>
          <w:rFonts w:ascii="Century" w:hAnsi="Century" w:cs="Century"/>
          <w:color w:val="0000FF"/>
          <w:kern w:val="0"/>
          <w:szCs w:val="24"/>
        </w:rPr>
        <w:t>https://mm-enquete-cnt.meti.go.jp/form/pub/jyohogijyutsu/kaigen-enquete3-0501</w:t>
      </w:r>
    </w:p>
    <w:p w:rsidR="00A06A2A" w:rsidRDefault="00A06A2A" w:rsidP="00A06A2A">
      <w:pPr>
        <w:pStyle w:val="2"/>
        <w:numPr>
          <w:ilvl w:val="0"/>
          <w:numId w:val="0"/>
        </w:numPr>
        <w:rPr>
          <w:rStyle w:val="10"/>
        </w:rPr>
      </w:pPr>
      <w:bookmarkStart w:id="2" w:name="_Toc536060063"/>
      <w:r>
        <w:rPr>
          <w:rStyle w:val="10"/>
          <w:rFonts w:hint="eastAsia"/>
        </w:rPr>
        <w:t>2.</w:t>
      </w:r>
      <w:r>
        <w:rPr>
          <w:rStyle w:val="10"/>
          <w:rFonts w:hint="eastAsia"/>
        </w:rPr>
        <w:t>認証用パスワードの入力</w:t>
      </w:r>
      <w:bookmarkEnd w:id="2"/>
    </w:p>
    <w:p w:rsidR="00A06A2A" w:rsidRDefault="00A06A2A" w:rsidP="00A06A2A"/>
    <w:p w:rsidR="00544064" w:rsidRDefault="00A06A2A" w:rsidP="00C77844">
      <w:pPr>
        <w:ind w:left="238" w:hanging="238"/>
      </w:pPr>
      <w:r>
        <w:rPr>
          <w:rFonts w:hint="eastAsia"/>
        </w:rPr>
        <w:t>・</w:t>
      </w:r>
      <w:r w:rsidR="00544064">
        <w:rPr>
          <w:rFonts w:hint="eastAsia"/>
        </w:rPr>
        <w:t>上記</w:t>
      </w:r>
      <w:r w:rsidR="00544064">
        <w:rPr>
          <w:rFonts w:hint="eastAsia"/>
        </w:rPr>
        <w:t>URL</w:t>
      </w:r>
      <w:r w:rsidR="00C77844">
        <w:rPr>
          <w:rFonts w:hint="eastAsia"/>
        </w:rPr>
        <w:t>にアクセスすると、今回利用する</w:t>
      </w:r>
      <w:r w:rsidR="00C77844">
        <w:t>アンケートの</w:t>
      </w:r>
      <w:r w:rsidR="00C77844">
        <w:rPr>
          <w:rFonts w:hint="eastAsia"/>
        </w:rPr>
        <w:t>アンケート</w:t>
      </w:r>
      <w:r w:rsidR="00C77844">
        <w:t>コ</w:t>
      </w:r>
      <w:r w:rsidR="00C413E2">
        <w:rPr>
          <w:rFonts w:hint="eastAsia"/>
        </w:rPr>
        <w:t>ード</w:t>
      </w:r>
      <w:r w:rsidR="00544064">
        <w:rPr>
          <w:rFonts w:hint="eastAsia"/>
        </w:rPr>
        <w:t>を求められますので、以下の文字列を入力の上、確認ボタンを押してください。</w:t>
      </w:r>
    </w:p>
    <w:p w:rsidR="00C413E2" w:rsidRDefault="00C413E2" w:rsidP="00A06A2A"/>
    <w:p w:rsidR="00544064" w:rsidRDefault="00C77844" w:rsidP="00A06A2A">
      <w:r>
        <w:rPr>
          <w:rFonts w:hint="eastAsia"/>
        </w:rPr>
        <w:t>【アンケート</w:t>
      </w:r>
      <w:r w:rsidR="00C413E2">
        <w:rPr>
          <w:rFonts w:hint="eastAsia"/>
        </w:rPr>
        <w:t>コード】</w:t>
      </w:r>
    </w:p>
    <w:p w:rsidR="00544064" w:rsidRDefault="00C413E2" w:rsidP="00C413E2">
      <w:pPr>
        <w:ind w:left="0" w:firstLineChars="100" w:firstLine="240"/>
      </w:pPr>
      <w:r>
        <w:rPr>
          <w:kern w:val="0"/>
        </w:rPr>
        <w:t>kaigen0501-000003</w:t>
      </w:r>
    </w:p>
    <w:p w:rsidR="00A06A2A" w:rsidRPr="00C413E2" w:rsidRDefault="00A06A2A" w:rsidP="00A06A2A"/>
    <w:p w:rsidR="00C77844" w:rsidRPr="00C77844" w:rsidRDefault="00C77844" w:rsidP="00C77844">
      <w:pPr>
        <w:autoSpaceDE w:val="0"/>
        <w:autoSpaceDN w:val="0"/>
        <w:adjustRightInd w:val="0"/>
        <w:ind w:left="0" w:firstLine="0"/>
        <w:jc w:val="left"/>
        <w:rPr>
          <w:rFonts w:asciiTheme="minorEastAsia" w:hAnsiTheme="minorEastAsia" w:cs="MS-Mincho"/>
          <w:kern w:val="0"/>
          <w:szCs w:val="24"/>
        </w:rPr>
      </w:pPr>
      <w:r w:rsidRPr="00C77844">
        <w:rPr>
          <w:rFonts w:asciiTheme="minorEastAsia" w:hAnsiTheme="minorEastAsia" w:cs="MS-Mincho" w:hint="eastAsia"/>
          <w:kern w:val="0"/>
          <w:szCs w:val="24"/>
        </w:rPr>
        <w:t>存在しないアンケートコードを入力した場合、</w:t>
      </w:r>
    </w:p>
    <w:p w:rsidR="00C77844" w:rsidRPr="00C77844" w:rsidRDefault="00C77844" w:rsidP="00C77844">
      <w:pPr>
        <w:autoSpaceDE w:val="0"/>
        <w:autoSpaceDN w:val="0"/>
        <w:adjustRightInd w:val="0"/>
        <w:ind w:left="0" w:firstLine="0"/>
        <w:jc w:val="left"/>
        <w:rPr>
          <w:rFonts w:asciiTheme="minorEastAsia" w:hAnsiTheme="minorEastAsia" w:cs="MS-Mincho"/>
          <w:kern w:val="0"/>
          <w:szCs w:val="24"/>
        </w:rPr>
      </w:pPr>
      <w:r w:rsidRPr="00C77844">
        <w:rPr>
          <w:rFonts w:asciiTheme="minorEastAsia" w:hAnsiTheme="minorEastAsia" w:cs="MS-Mincho" w:hint="eastAsia"/>
          <w:kern w:val="0"/>
          <w:szCs w:val="24"/>
        </w:rPr>
        <w:t>「入力されたアンケートコードに該当するアンケートが存在しません。」</w:t>
      </w:r>
    </w:p>
    <w:p w:rsidR="00C77844" w:rsidRPr="00C77844" w:rsidRDefault="00C77844" w:rsidP="00C77844">
      <w:pPr>
        <w:autoSpaceDE w:val="0"/>
        <w:autoSpaceDN w:val="0"/>
        <w:adjustRightInd w:val="0"/>
        <w:ind w:left="0" w:firstLine="0"/>
        <w:jc w:val="left"/>
        <w:rPr>
          <w:rFonts w:asciiTheme="minorEastAsia" w:hAnsiTheme="minorEastAsia" w:cs="MS-Mincho"/>
          <w:kern w:val="0"/>
          <w:szCs w:val="24"/>
        </w:rPr>
      </w:pPr>
      <w:r w:rsidRPr="00C77844">
        <w:rPr>
          <w:rFonts w:asciiTheme="minorEastAsia" w:hAnsiTheme="minorEastAsia" w:cs="MS-Mincho" w:hint="eastAsia"/>
          <w:kern w:val="0"/>
          <w:szCs w:val="24"/>
        </w:rPr>
        <w:t>と表示されますので、</w:t>
      </w:r>
    </w:p>
    <w:p w:rsidR="00544064" w:rsidRPr="00C77844" w:rsidRDefault="00C77844" w:rsidP="00C77844">
      <w:pPr>
        <w:rPr>
          <w:rFonts w:asciiTheme="minorEastAsia" w:hAnsiTheme="minorEastAsia"/>
          <w:u w:val="single"/>
        </w:rPr>
      </w:pPr>
      <w:r w:rsidRPr="00C77844">
        <w:rPr>
          <w:rFonts w:asciiTheme="minorEastAsia" w:hAnsiTheme="minorEastAsia" w:cs="MS-Mincho" w:hint="eastAsia"/>
          <w:kern w:val="0"/>
          <w:szCs w:val="24"/>
        </w:rPr>
        <w:t>一度画面を閉じて再度上記</w:t>
      </w:r>
      <w:r w:rsidRPr="00C77844">
        <w:rPr>
          <w:rFonts w:asciiTheme="minorEastAsia" w:hAnsiTheme="minorEastAsia" w:cs="Century"/>
          <w:kern w:val="0"/>
          <w:szCs w:val="24"/>
        </w:rPr>
        <w:t xml:space="preserve">URL </w:t>
      </w:r>
      <w:r w:rsidRPr="00C77844">
        <w:rPr>
          <w:rFonts w:asciiTheme="minorEastAsia" w:hAnsiTheme="minorEastAsia" w:cs="MS-Mincho" w:hint="eastAsia"/>
          <w:kern w:val="0"/>
          <w:szCs w:val="24"/>
        </w:rPr>
        <w:t>にアクセスし、アンケートコードを再入力してください。</w:t>
      </w:r>
    </w:p>
    <w:p w:rsidR="003E78FC" w:rsidRPr="00043826" w:rsidRDefault="003E78FC" w:rsidP="007B23BD">
      <w:pPr>
        <w:ind w:left="238" w:hanging="238"/>
      </w:pPr>
      <w:r>
        <w:rPr>
          <w:rFonts w:hint="eastAsia"/>
        </w:rPr>
        <w:t>※</w:t>
      </w:r>
      <w:r w:rsidR="007B23BD">
        <w:rPr>
          <w:rFonts w:hint="eastAsia"/>
        </w:rPr>
        <w:t xml:space="preserve">　</w:t>
      </w:r>
      <w:r>
        <w:rPr>
          <w:rFonts w:hint="eastAsia"/>
        </w:rPr>
        <w:t>なお、</w:t>
      </w:r>
      <w:r w:rsidR="00C77844">
        <w:rPr>
          <w:rFonts w:hint="eastAsia"/>
        </w:rPr>
        <w:t>本アンケートは</w:t>
      </w:r>
      <w:r w:rsidR="00C77844">
        <w:t>今回の回答対象法人様向けに作成されておりますので、混乱を避けるため、上記</w:t>
      </w:r>
      <w:r w:rsidR="00C77844">
        <w:t>URL</w:t>
      </w:r>
      <w:r w:rsidR="00C77844">
        <w:t>及びアンケートコードは関係者限りとしてください</w:t>
      </w:r>
      <w:r>
        <w:rPr>
          <w:rFonts w:hint="eastAsia"/>
        </w:rPr>
        <w:t>。</w:t>
      </w:r>
    </w:p>
    <w:p w:rsidR="00A06A2A" w:rsidRPr="003E78FC" w:rsidRDefault="00A06A2A" w:rsidP="004A6FE9"/>
    <w:p w:rsidR="00063A15" w:rsidRDefault="00A06A2A" w:rsidP="001562F2">
      <w:pPr>
        <w:pStyle w:val="2"/>
        <w:numPr>
          <w:ilvl w:val="0"/>
          <w:numId w:val="0"/>
        </w:numPr>
      </w:pPr>
      <w:bookmarkStart w:id="3" w:name="_Ref433622539"/>
      <w:bookmarkStart w:id="4" w:name="_Ref433622541"/>
      <w:bookmarkStart w:id="5" w:name="_Ref433625685"/>
      <w:bookmarkStart w:id="6" w:name="_Ref433625687"/>
      <w:bookmarkStart w:id="7" w:name="_Ref433630849"/>
      <w:bookmarkStart w:id="8" w:name="_Ref433630851"/>
      <w:bookmarkStart w:id="9" w:name="_Ref433638130"/>
      <w:bookmarkStart w:id="10" w:name="_Ref433638133"/>
      <w:bookmarkStart w:id="11" w:name="_Ref433707186"/>
      <w:bookmarkStart w:id="12" w:name="_Ref433707188"/>
      <w:bookmarkStart w:id="13" w:name="_Toc536060064"/>
      <w:r>
        <w:rPr>
          <w:rStyle w:val="10"/>
          <w:rFonts w:hint="eastAsia"/>
        </w:rPr>
        <w:t>3</w:t>
      </w:r>
      <w:r w:rsidR="001562F2">
        <w:rPr>
          <w:rStyle w:val="10"/>
          <w:rFonts w:hint="eastAsia"/>
        </w:rPr>
        <w:t>.</w:t>
      </w:r>
      <w:bookmarkEnd w:id="3"/>
      <w:bookmarkEnd w:id="4"/>
      <w:bookmarkEnd w:id="5"/>
      <w:bookmarkEnd w:id="6"/>
      <w:bookmarkEnd w:id="7"/>
      <w:bookmarkEnd w:id="8"/>
      <w:bookmarkEnd w:id="9"/>
      <w:bookmarkEnd w:id="10"/>
      <w:bookmarkEnd w:id="11"/>
      <w:bookmarkEnd w:id="12"/>
      <w:r w:rsidR="001562F2">
        <w:rPr>
          <w:rStyle w:val="10"/>
          <w:rFonts w:hint="eastAsia"/>
        </w:rPr>
        <w:t>基本情報の入力</w:t>
      </w:r>
      <w:bookmarkEnd w:id="13"/>
    </w:p>
    <w:p w:rsidR="00831E11" w:rsidRPr="001562F2" w:rsidRDefault="00831E11" w:rsidP="004A6FE9"/>
    <w:p w:rsidR="00EE29C2" w:rsidRDefault="001562F2" w:rsidP="001562F2">
      <w:pPr>
        <w:ind w:leftChars="15" w:left="456"/>
      </w:pPr>
      <w:r>
        <w:rPr>
          <w:rFonts w:hint="eastAsia"/>
        </w:rPr>
        <w:t>・</w:t>
      </w:r>
      <w:r w:rsidR="00544064">
        <w:rPr>
          <w:rFonts w:hint="eastAsia"/>
        </w:rPr>
        <w:t>パスワードの入力後、</w:t>
      </w:r>
      <w:r>
        <w:rPr>
          <w:rFonts w:hint="eastAsia"/>
        </w:rPr>
        <w:t>表示された画面に従い、情報を入力してください。</w:t>
      </w:r>
    </w:p>
    <w:p w:rsidR="001562F2" w:rsidRDefault="001562F2" w:rsidP="001562F2">
      <w:pPr>
        <w:ind w:leftChars="15" w:left="456"/>
      </w:pPr>
      <w:r>
        <w:rPr>
          <w:rFonts w:hint="eastAsia"/>
        </w:rPr>
        <w:t xml:space="preserve">　入力の際は以下にご留意ください。</w:t>
      </w:r>
    </w:p>
    <w:p w:rsidR="001562F2" w:rsidRDefault="001562F2" w:rsidP="001562F2">
      <w:pPr>
        <w:ind w:leftChars="15" w:left="456"/>
      </w:pPr>
    </w:p>
    <w:p w:rsidR="00EA169D" w:rsidRDefault="001562F2" w:rsidP="001562F2">
      <w:pPr>
        <w:ind w:leftChars="15" w:left="456"/>
      </w:pPr>
      <w:r>
        <w:rPr>
          <w:rFonts w:hint="eastAsia"/>
        </w:rPr>
        <w:t xml:space="preserve">　</w:t>
      </w:r>
      <w:r w:rsidR="00C77844">
        <w:rPr>
          <w:rFonts w:hint="eastAsia"/>
        </w:rPr>
        <w:t>・今回の</w:t>
      </w:r>
      <w:r w:rsidR="00C77844">
        <w:t>アンケートは法人番号をお持ちの法人を対象としますのでご了承ください</w:t>
      </w:r>
      <w:r w:rsidR="00EA169D">
        <w:rPr>
          <w:rFonts w:hint="eastAsia"/>
        </w:rPr>
        <w:t>。</w:t>
      </w:r>
    </w:p>
    <w:p w:rsidR="001562F2" w:rsidRDefault="001562F2" w:rsidP="00EA169D">
      <w:pPr>
        <w:ind w:leftChars="115" w:left="276" w:firstLine="0"/>
      </w:pPr>
      <w:r>
        <w:rPr>
          <w:rFonts w:hint="eastAsia"/>
        </w:rPr>
        <w:t>・法人名は「株式会社」などを略さず、正式名称を記入</w:t>
      </w:r>
      <w:r w:rsidR="00EA169D">
        <w:rPr>
          <w:rFonts w:hint="eastAsia"/>
        </w:rPr>
        <w:t>のこと</w:t>
      </w:r>
      <w:r>
        <w:rPr>
          <w:rFonts w:hint="eastAsia"/>
        </w:rPr>
        <w:t>。</w:t>
      </w:r>
    </w:p>
    <w:p w:rsidR="001562F2" w:rsidRDefault="001562F2" w:rsidP="00EA169D">
      <w:pPr>
        <w:ind w:leftChars="15" w:left="456"/>
      </w:pPr>
      <w:r>
        <w:rPr>
          <w:rFonts w:hint="eastAsia"/>
        </w:rPr>
        <w:t xml:space="preserve">　　</w:t>
      </w:r>
      <w:r>
        <w:rPr>
          <w:rFonts w:hint="eastAsia"/>
        </w:rPr>
        <w:t>(</w:t>
      </w:r>
      <w:r>
        <w:rPr>
          <w:rFonts w:hint="eastAsia"/>
        </w:rPr>
        <w:t>但し、外字</w:t>
      </w:r>
      <w:r w:rsidR="00EA169D">
        <w:rPr>
          <w:rFonts w:hint="eastAsia"/>
        </w:rPr>
        <w:t>等が正式名称に含まれている場合は、標準の文字コードで出力可能な文字に置き換えること。</w:t>
      </w:r>
      <w:r>
        <w:rPr>
          <w:rFonts w:hint="eastAsia"/>
        </w:rPr>
        <w:t>)</w:t>
      </w:r>
    </w:p>
    <w:p w:rsidR="00EA169D" w:rsidRDefault="00844734" w:rsidP="00EA169D">
      <w:pPr>
        <w:ind w:leftChars="15" w:left="456"/>
      </w:pPr>
      <w:r>
        <w:rPr>
          <w:rFonts w:hint="eastAsia"/>
        </w:rPr>
        <w:t xml:space="preserve">　・売上高については、年間売上高を円</w:t>
      </w:r>
      <w:r w:rsidR="00A145E1">
        <w:rPr>
          <w:rFonts w:hint="eastAsia"/>
        </w:rPr>
        <w:t>の単位</w:t>
      </w:r>
      <w:r>
        <w:rPr>
          <w:rFonts w:hint="eastAsia"/>
        </w:rPr>
        <w:t>で入力すること。なるべく直近の決算の額を用いること。</w:t>
      </w:r>
    </w:p>
    <w:p w:rsidR="00EA169D" w:rsidRDefault="00EA169D" w:rsidP="00EA169D">
      <w:pPr>
        <w:ind w:leftChars="15" w:left="456"/>
      </w:pPr>
      <w:r>
        <w:rPr>
          <w:rFonts w:hint="eastAsia"/>
        </w:rPr>
        <w:t xml:space="preserve">　　</w:t>
      </w:r>
      <w:r>
        <w:rPr>
          <w:rFonts w:hint="eastAsia"/>
        </w:rPr>
        <w:t>(</w:t>
      </w:r>
      <w:r>
        <w:rPr>
          <w:rFonts w:hint="eastAsia"/>
        </w:rPr>
        <w:t>●●千円、●●万円など</w:t>
      </w:r>
      <w:r w:rsidR="00844734">
        <w:rPr>
          <w:rFonts w:hint="eastAsia"/>
        </w:rPr>
        <w:t>、「兆、億、万、千</w:t>
      </w:r>
      <w:r w:rsidR="005278F4">
        <w:rPr>
          <w:rFonts w:hint="eastAsia"/>
        </w:rPr>
        <w:t>、百、円</w:t>
      </w:r>
      <w:r w:rsidR="00844734">
        <w:rPr>
          <w:rFonts w:hint="eastAsia"/>
        </w:rPr>
        <w:t>」</w:t>
      </w:r>
      <w:r w:rsidR="005278F4">
        <w:rPr>
          <w:rFonts w:hint="eastAsia"/>
        </w:rPr>
        <w:t>等を用いず半角数字</w:t>
      </w:r>
      <w:r w:rsidR="00C77844">
        <w:rPr>
          <w:rFonts w:hint="eastAsia"/>
        </w:rPr>
        <w:t>のみ</w:t>
      </w:r>
      <w:r>
        <w:rPr>
          <w:rFonts w:hint="eastAsia"/>
        </w:rPr>
        <w:t>で入力</w:t>
      </w:r>
      <w:r w:rsidR="00C77844">
        <w:rPr>
          <w:rFonts w:hint="eastAsia"/>
        </w:rPr>
        <w:t>。</w:t>
      </w:r>
      <w:r w:rsidR="00C77844">
        <w:t>桁数の区切りも不要</w:t>
      </w:r>
      <w:r>
        <w:rPr>
          <w:rFonts w:hint="eastAsia"/>
        </w:rPr>
        <w:t>)</w:t>
      </w:r>
    </w:p>
    <w:p w:rsidR="00EA169D" w:rsidRDefault="00EA169D" w:rsidP="00EA169D">
      <w:pPr>
        <w:ind w:leftChars="15" w:left="456"/>
      </w:pPr>
      <w:r>
        <w:rPr>
          <w:rFonts w:hint="eastAsia"/>
        </w:rPr>
        <w:t xml:space="preserve">　　良い例：</w:t>
      </w:r>
      <w:r>
        <w:rPr>
          <w:rFonts w:hint="eastAsia"/>
        </w:rPr>
        <w:t>1200000</w:t>
      </w:r>
      <w:r>
        <w:t>00</w:t>
      </w:r>
    </w:p>
    <w:p w:rsidR="00EA169D" w:rsidRDefault="00EA169D" w:rsidP="00EA169D">
      <w:pPr>
        <w:ind w:leftChars="15" w:left="456"/>
      </w:pPr>
      <w:r>
        <w:rPr>
          <w:rFonts w:hint="eastAsia"/>
        </w:rPr>
        <w:t xml:space="preserve">　　悪い例：</w:t>
      </w:r>
      <w:r>
        <w:rPr>
          <w:rFonts w:hint="eastAsia"/>
        </w:rPr>
        <w:t>1200000</w:t>
      </w:r>
      <w:r>
        <w:t>00</w:t>
      </w:r>
      <w:r>
        <w:rPr>
          <w:rFonts w:hint="eastAsia"/>
        </w:rPr>
        <w:t>円、</w:t>
      </w:r>
      <w:r>
        <w:rPr>
          <w:rFonts w:hint="eastAsia"/>
        </w:rPr>
        <w:t>120000</w:t>
      </w:r>
      <w:r>
        <w:rPr>
          <w:rFonts w:hint="eastAsia"/>
        </w:rPr>
        <w:t>千円、</w:t>
      </w:r>
      <w:r>
        <w:rPr>
          <w:rFonts w:hint="eastAsia"/>
        </w:rPr>
        <w:t>12000</w:t>
      </w:r>
      <w:r>
        <w:rPr>
          <w:rFonts w:hint="eastAsia"/>
        </w:rPr>
        <w:t>万円、</w:t>
      </w:r>
      <w:r>
        <w:rPr>
          <w:rFonts w:hint="eastAsia"/>
        </w:rPr>
        <w:t>120</w:t>
      </w:r>
      <w:r>
        <w:rPr>
          <w:rFonts w:hint="eastAsia"/>
        </w:rPr>
        <w:t>百万円</w:t>
      </w:r>
    </w:p>
    <w:p w:rsidR="00EA169D" w:rsidRDefault="00EA169D" w:rsidP="00EA169D">
      <w:pPr>
        <w:ind w:leftChars="15" w:left="456"/>
      </w:pPr>
      <w:r>
        <w:rPr>
          <w:rFonts w:hint="eastAsia"/>
        </w:rPr>
        <w:lastRenderedPageBreak/>
        <w:t xml:space="preserve">　・</w:t>
      </w:r>
      <w:r w:rsidR="001F6E14">
        <w:rPr>
          <w:rFonts w:hint="eastAsia"/>
        </w:rPr>
        <w:t>一人目の</w:t>
      </w:r>
      <w:r>
        <w:rPr>
          <w:rFonts w:hint="eastAsia"/>
        </w:rPr>
        <w:t>連絡先担当者</w:t>
      </w:r>
      <w:r w:rsidR="001F6E14">
        <w:rPr>
          <w:rFonts w:hint="eastAsia"/>
        </w:rPr>
        <w:t>の電話番号、メールアドレスは入力必須</w:t>
      </w:r>
    </w:p>
    <w:p w:rsidR="007B23BD" w:rsidRDefault="007B23BD" w:rsidP="007B23BD">
      <w:pPr>
        <w:ind w:leftChars="13" w:left="451"/>
      </w:pPr>
      <w:r>
        <w:rPr>
          <w:rFonts w:hint="eastAsia"/>
        </w:rPr>
        <w:t xml:space="preserve">　</w:t>
      </w:r>
      <w:r>
        <w:t>・</w:t>
      </w:r>
      <w:r>
        <w:rPr>
          <w:rFonts w:hint="eastAsia"/>
        </w:rPr>
        <w:t>回答後の</w:t>
      </w:r>
      <w:r>
        <w:t>確認メール</w:t>
      </w:r>
      <w:r>
        <w:rPr>
          <w:rFonts w:hint="eastAsia"/>
        </w:rPr>
        <w:t>を受信できる</w:t>
      </w:r>
      <w:r>
        <w:t>よう、メールアドレスは</w:t>
      </w:r>
      <w:r>
        <w:rPr>
          <w:rFonts w:hint="eastAsia"/>
        </w:rPr>
        <w:t>正しく</w:t>
      </w:r>
      <w:r>
        <w:t>入力すること。</w:t>
      </w:r>
    </w:p>
    <w:p w:rsidR="004C616E" w:rsidRDefault="004C616E" w:rsidP="007B23BD">
      <w:pPr>
        <w:ind w:leftChars="13" w:left="451"/>
      </w:pPr>
    </w:p>
    <w:p w:rsidR="001F6E14" w:rsidRDefault="00A06A2A" w:rsidP="001F6E14">
      <w:pPr>
        <w:pStyle w:val="2"/>
        <w:numPr>
          <w:ilvl w:val="0"/>
          <w:numId w:val="0"/>
        </w:numPr>
      </w:pPr>
      <w:bookmarkStart w:id="14" w:name="_Toc536060065"/>
      <w:r>
        <w:rPr>
          <w:rStyle w:val="10"/>
        </w:rPr>
        <w:t>4</w:t>
      </w:r>
      <w:r w:rsidR="001F6E14">
        <w:rPr>
          <w:rStyle w:val="10"/>
          <w:rFonts w:hint="eastAsia"/>
        </w:rPr>
        <w:t>.</w:t>
      </w:r>
      <w:r w:rsidR="001F6E14">
        <w:rPr>
          <w:rStyle w:val="10"/>
          <w:rFonts w:hint="eastAsia"/>
        </w:rPr>
        <w:t>アンケート項目の入力</w:t>
      </w:r>
      <w:bookmarkEnd w:id="14"/>
    </w:p>
    <w:p w:rsidR="001F6E14" w:rsidRPr="001562F2" w:rsidRDefault="001F6E14" w:rsidP="001F6E14"/>
    <w:p w:rsidR="001F6E14" w:rsidRDefault="001F6E14" w:rsidP="001F6E14">
      <w:pPr>
        <w:ind w:leftChars="15" w:left="456"/>
      </w:pPr>
      <w:r>
        <w:rPr>
          <w:rFonts w:hint="eastAsia"/>
        </w:rPr>
        <w:t>・基本情報の入力に続き、画面に従い情報を入力してください。</w:t>
      </w:r>
    </w:p>
    <w:p w:rsidR="001F6E14" w:rsidRDefault="001F6E14" w:rsidP="001F6E14">
      <w:pPr>
        <w:ind w:leftChars="15" w:left="456"/>
      </w:pPr>
      <w:r>
        <w:rPr>
          <w:rFonts w:hint="eastAsia"/>
        </w:rPr>
        <w:t xml:space="preserve">　一部を除き、択一式の質問となっております。</w:t>
      </w:r>
    </w:p>
    <w:p w:rsidR="001F6E14" w:rsidRPr="001F6E14" w:rsidRDefault="001F6E14" w:rsidP="001F6E14">
      <w:pPr>
        <w:ind w:leftChars="15" w:left="456"/>
      </w:pPr>
    </w:p>
    <w:p w:rsidR="001F6E14" w:rsidRDefault="00C77844" w:rsidP="001F6E14">
      <w:pPr>
        <w:ind w:leftChars="15" w:left="456"/>
      </w:pPr>
      <w:r>
        <w:rPr>
          <w:rFonts w:hint="eastAsia"/>
        </w:rPr>
        <w:t xml:space="preserve">　・自</w:t>
      </w:r>
      <w:r w:rsidR="001F6E14">
        <w:rPr>
          <w:rFonts w:hint="eastAsia"/>
        </w:rPr>
        <w:t>組織の状況を鑑み、</w:t>
      </w:r>
      <w:r w:rsidR="00844734">
        <w:rPr>
          <w:rFonts w:hint="eastAsia"/>
        </w:rPr>
        <w:t>最も</w:t>
      </w:r>
      <w:r w:rsidR="001F6E14">
        <w:rPr>
          <w:rFonts w:hint="eastAsia"/>
        </w:rPr>
        <w:t>近いと思われる選択肢を選択のこと。</w:t>
      </w:r>
    </w:p>
    <w:p w:rsidR="001F6E14" w:rsidRDefault="00844734" w:rsidP="001F6E14">
      <w:pPr>
        <w:ind w:leftChars="15" w:left="456"/>
      </w:pPr>
      <w:r>
        <w:rPr>
          <w:rFonts w:hint="eastAsia"/>
        </w:rPr>
        <w:t xml:space="preserve">　・前問までに選択した回答に応じて、回答すべき質問が異なるため、留意されたい。特に、</w:t>
      </w:r>
      <w:r w:rsidR="001F6E14">
        <w:rPr>
          <w:rFonts w:hint="eastAsia"/>
        </w:rPr>
        <w:t>問</w:t>
      </w:r>
      <w:r w:rsidR="001F6E14">
        <w:rPr>
          <w:rFonts w:hint="eastAsia"/>
        </w:rPr>
        <w:t>2</w:t>
      </w:r>
      <w:r w:rsidR="001F6E14">
        <w:rPr>
          <w:rFonts w:hint="eastAsia"/>
        </w:rPr>
        <w:t>「改修等の対応の内容について」以降は</w:t>
      </w:r>
      <w:r w:rsidR="00091BBD">
        <w:rPr>
          <w:rFonts w:hint="eastAsia"/>
        </w:rPr>
        <w:t>回答すべき質問が問</w:t>
      </w:r>
      <w:r w:rsidR="00091BBD">
        <w:rPr>
          <w:rFonts w:hint="eastAsia"/>
        </w:rPr>
        <w:t>1.4</w:t>
      </w:r>
      <w:r w:rsidR="00091BBD">
        <w:rPr>
          <w:rFonts w:hint="eastAsia"/>
        </w:rPr>
        <w:t>の回答</w:t>
      </w:r>
      <w:r w:rsidR="00660F2C">
        <w:rPr>
          <w:rFonts w:hint="eastAsia"/>
        </w:rPr>
        <w:t>内容</w:t>
      </w:r>
      <w:r w:rsidR="00091BBD">
        <w:rPr>
          <w:rFonts w:hint="eastAsia"/>
        </w:rPr>
        <w:t>に</w:t>
      </w:r>
      <w:r w:rsidR="00660F2C">
        <w:rPr>
          <w:rFonts w:hint="eastAsia"/>
        </w:rPr>
        <w:t>応じて</w:t>
      </w:r>
      <w:r w:rsidR="00091BBD">
        <w:rPr>
          <w:rFonts w:hint="eastAsia"/>
        </w:rPr>
        <w:t>異なるため、注意書きを確認の上、留意</w:t>
      </w:r>
      <w:r w:rsidR="00660F2C">
        <w:rPr>
          <w:rFonts w:hint="eastAsia"/>
        </w:rPr>
        <w:t>する</w:t>
      </w:r>
      <w:r w:rsidR="00091BBD">
        <w:rPr>
          <w:rFonts w:hint="eastAsia"/>
        </w:rPr>
        <w:t>こと。</w:t>
      </w:r>
    </w:p>
    <w:p w:rsidR="00C77844" w:rsidRDefault="00C77844" w:rsidP="001F6E14">
      <w:pPr>
        <w:ind w:leftChars="15" w:left="456"/>
      </w:pPr>
    </w:p>
    <w:p w:rsidR="00C77844" w:rsidRPr="001F6E14" w:rsidRDefault="00C77844" w:rsidP="00C77844">
      <w:pPr>
        <w:ind w:leftChars="16" w:left="286" w:hanging="248"/>
      </w:pPr>
      <w:r>
        <w:rPr>
          <w:rFonts w:hint="eastAsia"/>
        </w:rPr>
        <w:t>・</w:t>
      </w:r>
      <w:r>
        <w:t>入力が終了しましたら「</w:t>
      </w:r>
      <w:r>
        <w:rPr>
          <w:rFonts w:hint="eastAsia"/>
        </w:rPr>
        <w:t>確認</w:t>
      </w:r>
      <w:r>
        <w:t>」</w:t>
      </w:r>
      <w:r>
        <w:rPr>
          <w:rFonts w:hint="eastAsia"/>
        </w:rPr>
        <w:t>ボタンを</w:t>
      </w:r>
      <w:r>
        <w:t>押してください</w:t>
      </w:r>
      <w:r>
        <w:rPr>
          <w:rFonts w:hint="eastAsia"/>
        </w:rPr>
        <w:t>。</w:t>
      </w:r>
      <w:r>
        <w:t>回答内容の確認ページが表示されますので、</w:t>
      </w:r>
      <w:r>
        <w:rPr>
          <w:rFonts w:hint="eastAsia"/>
        </w:rPr>
        <w:t>正しければ</w:t>
      </w:r>
      <w:r>
        <w:t>「</w:t>
      </w:r>
      <w:r>
        <w:rPr>
          <w:rFonts w:hint="eastAsia"/>
        </w:rPr>
        <w:t>送信</w:t>
      </w:r>
      <w:r>
        <w:t>」</w:t>
      </w:r>
      <w:r>
        <w:rPr>
          <w:rFonts w:hint="eastAsia"/>
        </w:rPr>
        <w:t>ボタンを</w:t>
      </w:r>
      <w:r>
        <w:t>押してください。</w:t>
      </w:r>
    </w:p>
    <w:p w:rsidR="001F6E14" w:rsidRDefault="001F6E14" w:rsidP="001F6E14">
      <w:pPr>
        <w:ind w:leftChars="13" w:left="451"/>
      </w:pPr>
    </w:p>
    <w:p w:rsidR="000B1AB3" w:rsidRDefault="00A06A2A" w:rsidP="000B1AB3">
      <w:pPr>
        <w:pStyle w:val="2"/>
        <w:numPr>
          <w:ilvl w:val="0"/>
          <w:numId w:val="0"/>
        </w:numPr>
      </w:pPr>
      <w:bookmarkStart w:id="15" w:name="_Toc536060066"/>
      <w:r>
        <w:rPr>
          <w:rStyle w:val="10"/>
        </w:rPr>
        <w:t>5</w:t>
      </w:r>
      <w:r w:rsidR="000B1AB3">
        <w:rPr>
          <w:rStyle w:val="10"/>
          <w:rFonts w:hint="eastAsia"/>
        </w:rPr>
        <w:t>.</w:t>
      </w:r>
      <w:r w:rsidR="004C616E">
        <w:rPr>
          <w:rStyle w:val="10"/>
          <w:rFonts w:hint="eastAsia"/>
        </w:rPr>
        <w:t>依頼元への回答完了</w:t>
      </w:r>
      <w:r w:rsidR="000B1AB3">
        <w:rPr>
          <w:rStyle w:val="10"/>
          <w:rFonts w:hint="eastAsia"/>
        </w:rPr>
        <w:t>の連絡</w:t>
      </w:r>
      <w:bookmarkEnd w:id="15"/>
    </w:p>
    <w:p w:rsidR="000B1AB3" w:rsidRPr="000B1AB3" w:rsidRDefault="000B1AB3" w:rsidP="000B1AB3"/>
    <w:p w:rsidR="000B1AB3" w:rsidRDefault="000B1AB3" w:rsidP="004C616E">
      <w:pPr>
        <w:ind w:leftChars="16" w:left="286" w:hanging="248"/>
      </w:pPr>
      <w:r>
        <w:rPr>
          <w:rFonts w:hint="eastAsia"/>
        </w:rPr>
        <w:t>・</w:t>
      </w:r>
      <w:r w:rsidR="00CB1552">
        <w:rPr>
          <w:rFonts w:hint="eastAsia"/>
        </w:rPr>
        <w:t>アンケート</w:t>
      </w:r>
      <w:r w:rsidR="00CB1552">
        <w:t>項目の入力作業が完了し、送信すると、基本情報として入力した、一人目の連絡先担当者のメールアドレスに、以下の情報が記載された電子メールが届きます。</w:t>
      </w:r>
      <w:r w:rsidR="00CB1552">
        <w:rPr>
          <w:rFonts w:hint="eastAsia"/>
        </w:rPr>
        <w:t>（送信</w:t>
      </w:r>
      <w:r w:rsidR="00CB1552">
        <w:t>完了後の画面にも、同一の情報が表示されます。</w:t>
      </w:r>
      <w:r w:rsidR="00CB1552">
        <w:rPr>
          <w:rFonts w:hint="eastAsia"/>
        </w:rPr>
        <w:t>）</w:t>
      </w:r>
    </w:p>
    <w:p w:rsidR="007B23BD" w:rsidRDefault="007B23BD" w:rsidP="00C413E2">
      <w:pPr>
        <w:ind w:leftChars="12" w:left="287" w:hanging="258"/>
      </w:pPr>
      <w:r>
        <w:rPr>
          <w:rFonts w:hint="eastAsia"/>
        </w:rPr>
        <w:t>・</w:t>
      </w:r>
      <w:r w:rsidR="00C66F4D">
        <w:t>以下の情報は入力されたメールアドレスに送信されます。</w:t>
      </w:r>
      <w:r w:rsidR="00C66F4D">
        <w:rPr>
          <w:rFonts w:hint="eastAsia"/>
        </w:rPr>
        <w:t>誤ったメールアドレスを</w:t>
      </w:r>
      <w:r w:rsidR="00C66F4D">
        <w:t>記入</w:t>
      </w:r>
      <w:r w:rsidR="00C66F4D">
        <w:rPr>
          <w:rFonts w:hint="eastAsia"/>
        </w:rPr>
        <w:t>していた場合は受信できません。</w:t>
      </w:r>
    </w:p>
    <w:p w:rsidR="00C66F4D" w:rsidRPr="00C66F4D" w:rsidRDefault="00C66F4D" w:rsidP="00C413E2">
      <w:pPr>
        <w:ind w:leftChars="12" w:left="287" w:hanging="258"/>
      </w:pPr>
      <w:r>
        <w:rPr>
          <w:rFonts w:hint="eastAsia"/>
        </w:rPr>
        <w:t>・完了画面</w:t>
      </w:r>
      <w:r>
        <w:t>及びメール</w:t>
      </w:r>
      <w:r>
        <w:rPr>
          <w:rFonts w:hint="eastAsia"/>
        </w:rPr>
        <w:t>で</w:t>
      </w:r>
      <w:r>
        <w:t>通知される以下の情報を確認できなかった場合、恐れ入りますが再度</w:t>
      </w:r>
      <w:r>
        <w:rPr>
          <w:rFonts w:hint="eastAsia"/>
        </w:rPr>
        <w:t>、</w:t>
      </w:r>
      <w:r>
        <w:t>アンケート</w:t>
      </w:r>
      <w:r>
        <w:rPr>
          <w:rFonts w:hint="eastAsia"/>
        </w:rPr>
        <w:t>を</w:t>
      </w:r>
      <w:r>
        <w:t>最初から</w:t>
      </w:r>
      <w:r>
        <w:rPr>
          <w:rFonts w:hint="eastAsia"/>
        </w:rPr>
        <w:t>回答してください</w:t>
      </w:r>
      <w:r>
        <w:t>。</w:t>
      </w:r>
    </w:p>
    <w:p w:rsidR="00A145E1" w:rsidRPr="00C66F4D" w:rsidRDefault="00A145E1" w:rsidP="00A145E1">
      <w:pPr>
        <w:ind w:leftChars="13" w:left="451"/>
      </w:pPr>
    </w:p>
    <w:p w:rsidR="00A145E1" w:rsidRDefault="00A145E1" w:rsidP="00A145E1">
      <w:pPr>
        <w:ind w:leftChars="13" w:left="451"/>
      </w:pPr>
      <w:r>
        <w:rPr>
          <w:rFonts w:hint="eastAsia"/>
        </w:rPr>
        <w:t>－－－－－－－－－－－－－－－－－－－－－－－－－－－－－－－－－－</w:t>
      </w:r>
    </w:p>
    <w:p w:rsidR="00A145E1" w:rsidRDefault="00A145E1" w:rsidP="00A145E1">
      <w:pPr>
        <w:ind w:leftChars="13" w:left="451"/>
      </w:pPr>
      <w:r>
        <w:rPr>
          <w:rFonts w:hint="eastAsia"/>
        </w:rPr>
        <w:t>・</w:t>
      </w:r>
      <w:r w:rsidR="00D557E0">
        <w:rPr>
          <w:rFonts w:hint="eastAsia"/>
        </w:rPr>
        <w:t>法人</w:t>
      </w:r>
      <w:r>
        <w:rPr>
          <w:rFonts w:hint="eastAsia"/>
        </w:rPr>
        <w:t>名：●●●●●</w:t>
      </w:r>
    </w:p>
    <w:p w:rsidR="00A145E1" w:rsidRDefault="00A145E1" w:rsidP="00A145E1">
      <w:pPr>
        <w:ind w:leftChars="13" w:left="451"/>
      </w:pPr>
      <w:r>
        <w:rPr>
          <w:rFonts w:hint="eastAsia"/>
        </w:rPr>
        <w:t>・法人番号：●●●●●</w:t>
      </w:r>
    </w:p>
    <w:p w:rsidR="00A145E1" w:rsidRDefault="00A145E1" w:rsidP="00A145E1">
      <w:pPr>
        <w:ind w:leftChars="13" w:left="451"/>
      </w:pPr>
      <w:r>
        <w:rPr>
          <w:rFonts w:hint="eastAsia"/>
        </w:rPr>
        <w:t>・回答</w:t>
      </w:r>
      <w:r>
        <w:rPr>
          <w:rFonts w:hint="eastAsia"/>
        </w:rPr>
        <w:t>ID</w:t>
      </w:r>
      <w:r>
        <w:rPr>
          <w:rFonts w:hint="eastAsia"/>
        </w:rPr>
        <w:t>：●●●●●</w:t>
      </w:r>
    </w:p>
    <w:p w:rsidR="000B1AB3" w:rsidRDefault="00A145E1" w:rsidP="00A145E1">
      <w:pPr>
        <w:ind w:leftChars="13" w:left="451"/>
      </w:pPr>
      <w:r>
        <w:rPr>
          <w:rFonts w:hint="eastAsia"/>
        </w:rPr>
        <w:t>－－－－－－－－－－－－－－－－－－－－－－－－－－－－－－－－－－</w:t>
      </w:r>
    </w:p>
    <w:p w:rsidR="00A145E1" w:rsidRDefault="00A145E1" w:rsidP="001F6E14">
      <w:pPr>
        <w:ind w:leftChars="13" w:left="451"/>
      </w:pPr>
    </w:p>
    <w:p w:rsidR="004C616E" w:rsidRDefault="004C616E" w:rsidP="004C616E">
      <w:pPr>
        <w:ind w:leftChars="12" w:left="287" w:hanging="258"/>
      </w:pPr>
      <w:r>
        <w:rPr>
          <w:rFonts w:hint="eastAsia"/>
        </w:rPr>
        <w:t>・当該メールを、本アンケート</w:t>
      </w:r>
      <w:r>
        <w:t>の協力依頼のあったご所属の団体へ転送してください。</w:t>
      </w:r>
    </w:p>
    <w:p w:rsidR="004C616E" w:rsidRDefault="004C616E" w:rsidP="004C616E">
      <w:pPr>
        <w:ind w:leftChars="12" w:left="287" w:hanging="258"/>
      </w:pPr>
      <w:r>
        <w:rPr>
          <w:rFonts w:hint="eastAsia"/>
        </w:rPr>
        <w:t>・</w:t>
      </w:r>
      <w:r>
        <w:t>なお、複数の団体にも所属されている法人</w:t>
      </w:r>
      <w:r>
        <w:rPr>
          <w:rFonts w:hint="eastAsia"/>
        </w:rPr>
        <w:t>に</w:t>
      </w:r>
      <w:r>
        <w:t>おかれては</w:t>
      </w:r>
      <w:r>
        <w:rPr>
          <w:rFonts w:hint="eastAsia"/>
        </w:rPr>
        <w:t>、</w:t>
      </w:r>
      <w:r>
        <w:t>複数団体からも同一の依頼があることが想定されます。その場合は、</w:t>
      </w:r>
      <w:r>
        <w:rPr>
          <w:rFonts w:hint="eastAsia"/>
        </w:rPr>
        <w:t>回答完了の</w:t>
      </w:r>
      <w:r>
        <w:t>電子メールの送付は、どれか一つの団体に対してのみ行って頂けるよう、よろしくお願い致します。</w:t>
      </w:r>
    </w:p>
    <w:sectPr w:rsidR="004C616E" w:rsidSect="00043826">
      <w:footerReference w:type="defaul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63" w:rsidRDefault="001A3263" w:rsidP="00F34B38">
      <w:r>
        <w:separator/>
      </w:r>
    </w:p>
  </w:endnote>
  <w:endnote w:type="continuationSeparator" w:id="0">
    <w:p w:rsidR="001A3263" w:rsidRDefault="001A3263" w:rsidP="00F3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37"/>
      <w:gridCol w:w="964"/>
      <w:gridCol w:w="4337"/>
    </w:tblGrid>
    <w:tr w:rsidR="00043826">
      <w:trPr>
        <w:trHeight w:val="151"/>
      </w:trPr>
      <w:tc>
        <w:tcPr>
          <w:tcW w:w="2250" w:type="pct"/>
          <w:tcBorders>
            <w:bottom w:val="single" w:sz="4" w:space="0" w:color="4F81BD" w:themeColor="accent1"/>
          </w:tcBorders>
        </w:tcPr>
        <w:p w:rsidR="00043826" w:rsidRDefault="00043826" w:rsidP="00A3605A">
          <w:pPr>
            <w:pStyle w:val="a5"/>
            <w:ind w:left="1260"/>
            <w:rPr>
              <w:rFonts w:asciiTheme="majorHAnsi" w:eastAsiaTheme="majorEastAsia" w:hAnsiTheme="majorHAnsi" w:cstheme="majorBidi"/>
              <w:b/>
              <w:bCs/>
            </w:rPr>
          </w:pPr>
        </w:p>
      </w:tc>
      <w:tc>
        <w:tcPr>
          <w:tcW w:w="500" w:type="pct"/>
          <w:vMerge w:val="restart"/>
          <w:noWrap/>
          <w:vAlign w:val="center"/>
        </w:tcPr>
        <w:p w:rsidR="00043826" w:rsidRDefault="00043826" w:rsidP="004A6FE9">
          <w:pPr>
            <w:pStyle w:val="ad"/>
            <w:jc w:val="center"/>
            <w:rPr>
              <w:rFonts w:asciiTheme="majorHAnsi" w:hAnsiTheme="majorHAnsi"/>
            </w:rPr>
          </w:pPr>
          <w:r>
            <w:fldChar w:fldCharType="begin"/>
          </w:r>
          <w:r>
            <w:instrText xml:space="preserve"> PAGE  \* MERGEFORMAT </w:instrText>
          </w:r>
          <w:r>
            <w:fldChar w:fldCharType="separate"/>
          </w:r>
          <w:r w:rsidR="00A274E8" w:rsidRPr="00A274E8">
            <w:rPr>
              <w:rFonts w:asciiTheme="majorHAnsi" w:hAnsiTheme="majorHAnsi"/>
              <w:b/>
              <w:noProof/>
              <w:lang w:val="ja-JP"/>
            </w:rPr>
            <w:t>4</w:t>
          </w:r>
          <w:r>
            <w:rPr>
              <w:rFonts w:asciiTheme="majorHAnsi" w:hAnsiTheme="majorHAnsi"/>
              <w:b/>
              <w:noProof/>
              <w:lang w:val="ja-JP"/>
            </w:rPr>
            <w:fldChar w:fldCharType="end"/>
          </w:r>
        </w:p>
      </w:tc>
      <w:tc>
        <w:tcPr>
          <w:tcW w:w="2250" w:type="pct"/>
          <w:tcBorders>
            <w:bottom w:val="single" w:sz="4" w:space="0" w:color="4F81BD" w:themeColor="accent1"/>
          </w:tcBorders>
        </w:tcPr>
        <w:p w:rsidR="00043826" w:rsidRDefault="00043826" w:rsidP="00A3605A">
          <w:pPr>
            <w:pStyle w:val="a5"/>
            <w:ind w:left="1260"/>
            <w:rPr>
              <w:rFonts w:asciiTheme="majorHAnsi" w:eastAsiaTheme="majorEastAsia" w:hAnsiTheme="majorHAnsi" w:cstheme="majorBidi"/>
              <w:b/>
              <w:bCs/>
            </w:rPr>
          </w:pPr>
        </w:p>
      </w:tc>
    </w:tr>
    <w:tr w:rsidR="00043826">
      <w:trPr>
        <w:trHeight w:val="150"/>
      </w:trPr>
      <w:tc>
        <w:tcPr>
          <w:tcW w:w="2250" w:type="pct"/>
          <w:tcBorders>
            <w:top w:val="single" w:sz="4" w:space="0" w:color="4F81BD" w:themeColor="accent1"/>
          </w:tcBorders>
        </w:tcPr>
        <w:p w:rsidR="00043826" w:rsidRDefault="00043826" w:rsidP="00A3605A">
          <w:pPr>
            <w:pStyle w:val="a5"/>
            <w:ind w:left="1260"/>
            <w:rPr>
              <w:rFonts w:asciiTheme="majorHAnsi" w:eastAsiaTheme="majorEastAsia" w:hAnsiTheme="majorHAnsi" w:cstheme="majorBidi"/>
              <w:b/>
              <w:bCs/>
            </w:rPr>
          </w:pPr>
        </w:p>
      </w:tc>
      <w:tc>
        <w:tcPr>
          <w:tcW w:w="500" w:type="pct"/>
          <w:vMerge/>
        </w:tcPr>
        <w:p w:rsidR="00043826" w:rsidRDefault="00043826" w:rsidP="00A3605A">
          <w:pPr>
            <w:pStyle w:val="a5"/>
            <w:ind w:left="1260"/>
            <w:jc w:val="center"/>
            <w:rPr>
              <w:rFonts w:asciiTheme="majorHAnsi" w:eastAsiaTheme="majorEastAsia" w:hAnsiTheme="majorHAnsi" w:cstheme="majorBidi"/>
              <w:b/>
              <w:bCs/>
            </w:rPr>
          </w:pPr>
        </w:p>
      </w:tc>
      <w:tc>
        <w:tcPr>
          <w:tcW w:w="2250" w:type="pct"/>
          <w:tcBorders>
            <w:top w:val="single" w:sz="4" w:space="0" w:color="4F81BD" w:themeColor="accent1"/>
          </w:tcBorders>
        </w:tcPr>
        <w:p w:rsidR="00043826" w:rsidRDefault="00043826" w:rsidP="00A3605A">
          <w:pPr>
            <w:pStyle w:val="a5"/>
            <w:ind w:left="1260"/>
            <w:rPr>
              <w:rFonts w:asciiTheme="majorHAnsi" w:eastAsiaTheme="majorEastAsia" w:hAnsiTheme="majorHAnsi" w:cstheme="majorBidi"/>
              <w:b/>
              <w:bCs/>
            </w:rPr>
          </w:pPr>
        </w:p>
      </w:tc>
    </w:tr>
  </w:tbl>
  <w:p w:rsidR="00043826" w:rsidRDefault="00043826" w:rsidP="00A3605A">
    <w:pPr>
      <w:pStyle w:val="a7"/>
      <w:ind w:left="12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63" w:rsidRDefault="001A3263" w:rsidP="00F34B38">
      <w:r>
        <w:separator/>
      </w:r>
    </w:p>
  </w:footnote>
  <w:footnote w:type="continuationSeparator" w:id="0">
    <w:p w:rsidR="001A3263" w:rsidRDefault="001A3263" w:rsidP="00F34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42A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86D3C5B"/>
    <w:multiLevelType w:val="hybridMultilevel"/>
    <w:tmpl w:val="8B8268B8"/>
    <w:lvl w:ilvl="0" w:tplc="687A8B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067BA5"/>
    <w:multiLevelType w:val="hybridMultilevel"/>
    <w:tmpl w:val="579EBE5A"/>
    <w:lvl w:ilvl="0" w:tplc="0DF018C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88735D"/>
    <w:multiLevelType w:val="hybridMultilevel"/>
    <w:tmpl w:val="09DEDA92"/>
    <w:lvl w:ilvl="0" w:tplc="6AB63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D64B9"/>
    <w:multiLevelType w:val="hybridMultilevel"/>
    <w:tmpl w:val="268C1B18"/>
    <w:lvl w:ilvl="0" w:tplc="1018E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BF6D17"/>
    <w:multiLevelType w:val="hybridMultilevel"/>
    <w:tmpl w:val="308A8566"/>
    <w:lvl w:ilvl="0" w:tplc="25407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10606C"/>
    <w:multiLevelType w:val="hybridMultilevel"/>
    <w:tmpl w:val="40DECF32"/>
    <w:lvl w:ilvl="0" w:tplc="6C0CA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CA501D"/>
    <w:multiLevelType w:val="hybridMultilevel"/>
    <w:tmpl w:val="C8286150"/>
    <w:lvl w:ilvl="0" w:tplc="C9427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071D9C"/>
    <w:multiLevelType w:val="multilevel"/>
    <w:tmpl w:val="420074B2"/>
    <w:lvl w:ilvl="0">
      <w:start w:val="1"/>
      <w:numFmt w:val="decimal"/>
      <w:pStyle w:val="1"/>
      <w:lvlText w:val="%1."/>
      <w:lvlJc w:val="left"/>
      <w:pPr>
        <w:ind w:left="-7975" w:hanging="425"/>
      </w:pPr>
      <w:rPr>
        <w:rFonts w:hint="eastAsia"/>
      </w:rPr>
    </w:lvl>
    <w:lvl w:ilvl="1">
      <w:start w:val="1"/>
      <w:numFmt w:val="decimal"/>
      <w:pStyle w:val="2"/>
      <w:lvlText w:val="%1.%2."/>
      <w:lvlJc w:val="left"/>
      <w:pPr>
        <w:ind w:left="-7833" w:hanging="567"/>
      </w:pPr>
      <w:rPr>
        <w:rFonts w:hint="eastAsia"/>
      </w:rPr>
    </w:lvl>
    <w:lvl w:ilvl="2">
      <w:start w:val="1"/>
      <w:numFmt w:val="decimal"/>
      <w:lvlText w:val="%1.%2.%3."/>
      <w:lvlJc w:val="left"/>
      <w:pPr>
        <w:ind w:left="-7691" w:hanging="709"/>
      </w:pPr>
      <w:rPr>
        <w:rFonts w:hint="eastAsia"/>
      </w:rPr>
    </w:lvl>
    <w:lvl w:ilvl="3">
      <w:start w:val="1"/>
      <w:numFmt w:val="decimal"/>
      <w:lvlText w:val="%1.%2.%3.%4."/>
      <w:lvlJc w:val="left"/>
      <w:pPr>
        <w:ind w:left="-7549" w:hanging="851"/>
      </w:pPr>
      <w:rPr>
        <w:rFonts w:hint="eastAsia"/>
      </w:rPr>
    </w:lvl>
    <w:lvl w:ilvl="4">
      <w:start w:val="1"/>
      <w:numFmt w:val="decimal"/>
      <w:lvlText w:val="%1.%2.%3.%4.%5."/>
      <w:lvlJc w:val="left"/>
      <w:pPr>
        <w:ind w:left="-7408" w:hanging="992"/>
      </w:pPr>
      <w:rPr>
        <w:rFonts w:hint="eastAsia"/>
      </w:rPr>
    </w:lvl>
    <w:lvl w:ilvl="5">
      <w:start w:val="1"/>
      <w:numFmt w:val="decimal"/>
      <w:lvlText w:val="%1.%2.%3.%4.%5.%6."/>
      <w:lvlJc w:val="left"/>
      <w:pPr>
        <w:ind w:left="-7266" w:hanging="1134"/>
      </w:pPr>
      <w:rPr>
        <w:rFonts w:hint="eastAsia"/>
      </w:rPr>
    </w:lvl>
    <w:lvl w:ilvl="6">
      <w:start w:val="1"/>
      <w:numFmt w:val="decimal"/>
      <w:lvlText w:val="%1.%2.%3.%4.%5.%6.%7."/>
      <w:lvlJc w:val="left"/>
      <w:pPr>
        <w:ind w:left="-7124" w:hanging="1276"/>
      </w:pPr>
      <w:rPr>
        <w:rFonts w:hint="eastAsia"/>
      </w:rPr>
    </w:lvl>
    <w:lvl w:ilvl="7">
      <w:start w:val="1"/>
      <w:numFmt w:val="decimal"/>
      <w:lvlText w:val="%1.%2.%3.%4.%5.%6.%7.%8."/>
      <w:lvlJc w:val="left"/>
      <w:pPr>
        <w:ind w:left="-6982" w:hanging="1418"/>
      </w:pPr>
      <w:rPr>
        <w:rFonts w:hint="eastAsia"/>
      </w:rPr>
    </w:lvl>
    <w:lvl w:ilvl="8">
      <w:start w:val="1"/>
      <w:numFmt w:val="decimal"/>
      <w:lvlText w:val="%1.%2.%3.%4.%5.%6.%7.%8.%9."/>
      <w:lvlJc w:val="left"/>
      <w:pPr>
        <w:ind w:left="-6841" w:hanging="1559"/>
      </w:pPr>
      <w:rPr>
        <w:rFonts w:hint="eastAsia"/>
      </w:rPr>
    </w:lvl>
  </w:abstractNum>
  <w:abstractNum w:abstractNumId="9" w15:restartNumberingAfterBreak="0">
    <w:nsid w:val="5A2A353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E494594"/>
    <w:multiLevelType w:val="hybridMultilevel"/>
    <w:tmpl w:val="61B49B72"/>
    <w:lvl w:ilvl="0" w:tplc="7E32A5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A3772"/>
    <w:multiLevelType w:val="hybridMultilevel"/>
    <w:tmpl w:val="67686C94"/>
    <w:lvl w:ilvl="0" w:tplc="8E0AB90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3"/>
  </w:num>
  <w:num w:numId="4">
    <w:abstractNumId w:val="4"/>
  </w:num>
  <w:num w:numId="5">
    <w:abstractNumId w:val="10"/>
  </w:num>
  <w:num w:numId="6">
    <w:abstractNumId w:val="1"/>
  </w:num>
  <w:num w:numId="7">
    <w:abstractNumId w:val="6"/>
  </w:num>
  <w:num w:numId="8">
    <w:abstractNumId w:val="5"/>
  </w:num>
  <w:num w:numId="9">
    <w:abstractNumId w:val="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82"/>
    <w:rsid w:val="00004484"/>
    <w:rsid w:val="000301D0"/>
    <w:rsid w:val="000358F0"/>
    <w:rsid w:val="000415B5"/>
    <w:rsid w:val="000421A5"/>
    <w:rsid w:val="00043003"/>
    <w:rsid w:val="00043826"/>
    <w:rsid w:val="00044EA7"/>
    <w:rsid w:val="00052A8F"/>
    <w:rsid w:val="000550D8"/>
    <w:rsid w:val="00057FD1"/>
    <w:rsid w:val="00063A15"/>
    <w:rsid w:val="00073B36"/>
    <w:rsid w:val="00077897"/>
    <w:rsid w:val="00085830"/>
    <w:rsid w:val="00091BBD"/>
    <w:rsid w:val="000943E3"/>
    <w:rsid w:val="000969C1"/>
    <w:rsid w:val="000B1AB3"/>
    <w:rsid w:val="000C1ABE"/>
    <w:rsid w:val="000D6DE9"/>
    <w:rsid w:val="000E220D"/>
    <w:rsid w:val="000E3B9D"/>
    <w:rsid w:val="000E4532"/>
    <w:rsid w:val="000E6DCD"/>
    <w:rsid w:val="000F5A96"/>
    <w:rsid w:val="0011226D"/>
    <w:rsid w:val="0011314C"/>
    <w:rsid w:val="00125574"/>
    <w:rsid w:val="00126AFD"/>
    <w:rsid w:val="00127E5A"/>
    <w:rsid w:val="00130902"/>
    <w:rsid w:val="00131031"/>
    <w:rsid w:val="00131F76"/>
    <w:rsid w:val="00142C36"/>
    <w:rsid w:val="00145647"/>
    <w:rsid w:val="00153682"/>
    <w:rsid w:val="00155C7D"/>
    <w:rsid w:val="001562F2"/>
    <w:rsid w:val="00164D09"/>
    <w:rsid w:val="001921ED"/>
    <w:rsid w:val="00195B04"/>
    <w:rsid w:val="001A3263"/>
    <w:rsid w:val="001B6509"/>
    <w:rsid w:val="001C21F1"/>
    <w:rsid w:val="001E0664"/>
    <w:rsid w:val="001E3167"/>
    <w:rsid w:val="001E335A"/>
    <w:rsid w:val="001E579D"/>
    <w:rsid w:val="001E6C45"/>
    <w:rsid w:val="001F6E14"/>
    <w:rsid w:val="00201F0B"/>
    <w:rsid w:val="00210193"/>
    <w:rsid w:val="00210C53"/>
    <w:rsid w:val="00217129"/>
    <w:rsid w:val="00220EE2"/>
    <w:rsid w:val="00221083"/>
    <w:rsid w:val="00222DF5"/>
    <w:rsid w:val="00240BBD"/>
    <w:rsid w:val="00241F51"/>
    <w:rsid w:val="002804A6"/>
    <w:rsid w:val="002938F5"/>
    <w:rsid w:val="0029544F"/>
    <w:rsid w:val="002A5F4A"/>
    <w:rsid w:val="002B05DF"/>
    <w:rsid w:val="002C3548"/>
    <w:rsid w:val="002C4F21"/>
    <w:rsid w:val="002C7104"/>
    <w:rsid w:val="002D0CC2"/>
    <w:rsid w:val="002D13F6"/>
    <w:rsid w:val="002D3F84"/>
    <w:rsid w:val="002D7022"/>
    <w:rsid w:val="0030366E"/>
    <w:rsid w:val="00304A65"/>
    <w:rsid w:val="00321A6F"/>
    <w:rsid w:val="00324484"/>
    <w:rsid w:val="0032473D"/>
    <w:rsid w:val="0033147E"/>
    <w:rsid w:val="00340D4F"/>
    <w:rsid w:val="00352686"/>
    <w:rsid w:val="00352E60"/>
    <w:rsid w:val="00365E7E"/>
    <w:rsid w:val="003726AA"/>
    <w:rsid w:val="00383089"/>
    <w:rsid w:val="00384565"/>
    <w:rsid w:val="0038703E"/>
    <w:rsid w:val="0038736C"/>
    <w:rsid w:val="00397FBA"/>
    <w:rsid w:val="003A1F7F"/>
    <w:rsid w:val="003B0DDD"/>
    <w:rsid w:val="003B7371"/>
    <w:rsid w:val="003C26DC"/>
    <w:rsid w:val="003E0FDE"/>
    <w:rsid w:val="003E261B"/>
    <w:rsid w:val="003E4F1F"/>
    <w:rsid w:val="003E74BC"/>
    <w:rsid w:val="003E78FC"/>
    <w:rsid w:val="00403687"/>
    <w:rsid w:val="0040610F"/>
    <w:rsid w:val="00410B0B"/>
    <w:rsid w:val="00423C43"/>
    <w:rsid w:val="00425657"/>
    <w:rsid w:val="00426C19"/>
    <w:rsid w:val="004626DB"/>
    <w:rsid w:val="00466205"/>
    <w:rsid w:val="004663F4"/>
    <w:rsid w:val="00484356"/>
    <w:rsid w:val="00490204"/>
    <w:rsid w:val="004A6FE9"/>
    <w:rsid w:val="004B05D5"/>
    <w:rsid w:val="004B374E"/>
    <w:rsid w:val="004C0C3E"/>
    <w:rsid w:val="004C1BF4"/>
    <w:rsid w:val="004C616E"/>
    <w:rsid w:val="004C7A59"/>
    <w:rsid w:val="004D2B1E"/>
    <w:rsid w:val="004D5D27"/>
    <w:rsid w:val="004E0CC5"/>
    <w:rsid w:val="004E1C88"/>
    <w:rsid w:val="004E387B"/>
    <w:rsid w:val="004F5A29"/>
    <w:rsid w:val="00512FB0"/>
    <w:rsid w:val="005278F4"/>
    <w:rsid w:val="00534843"/>
    <w:rsid w:val="00544064"/>
    <w:rsid w:val="00550698"/>
    <w:rsid w:val="00551EE0"/>
    <w:rsid w:val="005606C2"/>
    <w:rsid w:val="00562152"/>
    <w:rsid w:val="00563AD3"/>
    <w:rsid w:val="00563DF2"/>
    <w:rsid w:val="00566362"/>
    <w:rsid w:val="00566C6A"/>
    <w:rsid w:val="0057006C"/>
    <w:rsid w:val="00574901"/>
    <w:rsid w:val="00576ABA"/>
    <w:rsid w:val="00576FCA"/>
    <w:rsid w:val="00580025"/>
    <w:rsid w:val="00585D5D"/>
    <w:rsid w:val="00587106"/>
    <w:rsid w:val="005A3B2D"/>
    <w:rsid w:val="005A7908"/>
    <w:rsid w:val="005B2B2A"/>
    <w:rsid w:val="005C0A3B"/>
    <w:rsid w:val="005C18E6"/>
    <w:rsid w:val="005C4666"/>
    <w:rsid w:val="005C4960"/>
    <w:rsid w:val="005C60DC"/>
    <w:rsid w:val="005D16B1"/>
    <w:rsid w:val="005D5BF2"/>
    <w:rsid w:val="005F037C"/>
    <w:rsid w:val="005F1457"/>
    <w:rsid w:val="005F35DD"/>
    <w:rsid w:val="005F502D"/>
    <w:rsid w:val="005F670B"/>
    <w:rsid w:val="005F6F46"/>
    <w:rsid w:val="006159AA"/>
    <w:rsid w:val="00617064"/>
    <w:rsid w:val="00632223"/>
    <w:rsid w:val="0063766A"/>
    <w:rsid w:val="00653694"/>
    <w:rsid w:val="00655C48"/>
    <w:rsid w:val="00660F2C"/>
    <w:rsid w:val="006821B6"/>
    <w:rsid w:val="0068425D"/>
    <w:rsid w:val="00691D36"/>
    <w:rsid w:val="00692595"/>
    <w:rsid w:val="006A1677"/>
    <w:rsid w:val="006A5D00"/>
    <w:rsid w:val="006B1F56"/>
    <w:rsid w:val="006B304C"/>
    <w:rsid w:val="006D4F4F"/>
    <w:rsid w:val="006E2DDA"/>
    <w:rsid w:val="006F1B21"/>
    <w:rsid w:val="006F59B3"/>
    <w:rsid w:val="007074DA"/>
    <w:rsid w:val="00713575"/>
    <w:rsid w:val="00714732"/>
    <w:rsid w:val="007173F1"/>
    <w:rsid w:val="0072145B"/>
    <w:rsid w:val="00740182"/>
    <w:rsid w:val="00750543"/>
    <w:rsid w:val="00763879"/>
    <w:rsid w:val="0077050F"/>
    <w:rsid w:val="007719AD"/>
    <w:rsid w:val="00775434"/>
    <w:rsid w:val="007A21B2"/>
    <w:rsid w:val="007A34D7"/>
    <w:rsid w:val="007A5100"/>
    <w:rsid w:val="007B0C5D"/>
    <w:rsid w:val="007B23BD"/>
    <w:rsid w:val="007B4566"/>
    <w:rsid w:val="007B5960"/>
    <w:rsid w:val="007B621E"/>
    <w:rsid w:val="007C0DB3"/>
    <w:rsid w:val="007C3353"/>
    <w:rsid w:val="007E2B0C"/>
    <w:rsid w:val="0080568D"/>
    <w:rsid w:val="0082161F"/>
    <w:rsid w:val="00821621"/>
    <w:rsid w:val="008223CF"/>
    <w:rsid w:val="00826037"/>
    <w:rsid w:val="00831E11"/>
    <w:rsid w:val="00834F05"/>
    <w:rsid w:val="00844734"/>
    <w:rsid w:val="00845CE8"/>
    <w:rsid w:val="00862F15"/>
    <w:rsid w:val="00866348"/>
    <w:rsid w:val="00867E3F"/>
    <w:rsid w:val="00872EF2"/>
    <w:rsid w:val="00874135"/>
    <w:rsid w:val="00885931"/>
    <w:rsid w:val="008B01A8"/>
    <w:rsid w:val="008B4ABF"/>
    <w:rsid w:val="008B595A"/>
    <w:rsid w:val="008B7E98"/>
    <w:rsid w:val="008D2513"/>
    <w:rsid w:val="008D2ABC"/>
    <w:rsid w:val="008D367A"/>
    <w:rsid w:val="008D55E1"/>
    <w:rsid w:val="008E1AA9"/>
    <w:rsid w:val="008F6B2E"/>
    <w:rsid w:val="00920B54"/>
    <w:rsid w:val="00927C88"/>
    <w:rsid w:val="009339F8"/>
    <w:rsid w:val="00934325"/>
    <w:rsid w:val="00940E5F"/>
    <w:rsid w:val="00947D1A"/>
    <w:rsid w:val="00950C86"/>
    <w:rsid w:val="00951B3C"/>
    <w:rsid w:val="0097133D"/>
    <w:rsid w:val="00980FC4"/>
    <w:rsid w:val="009860C7"/>
    <w:rsid w:val="009862D5"/>
    <w:rsid w:val="00986436"/>
    <w:rsid w:val="00990B22"/>
    <w:rsid w:val="009978F8"/>
    <w:rsid w:val="009A36FB"/>
    <w:rsid w:val="009A4030"/>
    <w:rsid w:val="009A5115"/>
    <w:rsid w:val="009B16A5"/>
    <w:rsid w:val="009B3A2A"/>
    <w:rsid w:val="009C4987"/>
    <w:rsid w:val="009D22A2"/>
    <w:rsid w:val="009D6004"/>
    <w:rsid w:val="009F4EC1"/>
    <w:rsid w:val="00A0449C"/>
    <w:rsid w:val="00A06A2A"/>
    <w:rsid w:val="00A109D2"/>
    <w:rsid w:val="00A10EC3"/>
    <w:rsid w:val="00A145E1"/>
    <w:rsid w:val="00A2349C"/>
    <w:rsid w:val="00A274E8"/>
    <w:rsid w:val="00A3605A"/>
    <w:rsid w:val="00A4023B"/>
    <w:rsid w:val="00A5551F"/>
    <w:rsid w:val="00A64ED5"/>
    <w:rsid w:val="00A844F5"/>
    <w:rsid w:val="00A8516C"/>
    <w:rsid w:val="00A879B9"/>
    <w:rsid w:val="00AA2D5B"/>
    <w:rsid w:val="00AA467B"/>
    <w:rsid w:val="00AA516C"/>
    <w:rsid w:val="00AB4975"/>
    <w:rsid w:val="00AC5968"/>
    <w:rsid w:val="00AD141F"/>
    <w:rsid w:val="00AD2539"/>
    <w:rsid w:val="00AE1273"/>
    <w:rsid w:val="00AE1F32"/>
    <w:rsid w:val="00AE7698"/>
    <w:rsid w:val="00B06C61"/>
    <w:rsid w:val="00B165CA"/>
    <w:rsid w:val="00B20000"/>
    <w:rsid w:val="00B3112E"/>
    <w:rsid w:val="00B3349B"/>
    <w:rsid w:val="00B33CB3"/>
    <w:rsid w:val="00B4432A"/>
    <w:rsid w:val="00B50A85"/>
    <w:rsid w:val="00B519FF"/>
    <w:rsid w:val="00B619C8"/>
    <w:rsid w:val="00B61BC9"/>
    <w:rsid w:val="00B61EE0"/>
    <w:rsid w:val="00B62F3B"/>
    <w:rsid w:val="00B6379D"/>
    <w:rsid w:val="00B638DD"/>
    <w:rsid w:val="00B8734D"/>
    <w:rsid w:val="00B94B02"/>
    <w:rsid w:val="00B9722F"/>
    <w:rsid w:val="00BA0C9D"/>
    <w:rsid w:val="00BA270B"/>
    <w:rsid w:val="00BA7EB5"/>
    <w:rsid w:val="00BB1042"/>
    <w:rsid w:val="00BC7940"/>
    <w:rsid w:val="00BE23B3"/>
    <w:rsid w:val="00C11D34"/>
    <w:rsid w:val="00C27B14"/>
    <w:rsid w:val="00C413E2"/>
    <w:rsid w:val="00C4286C"/>
    <w:rsid w:val="00C57F15"/>
    <w:rsid w:val="00C63F0F"/>
    <w:rsid w:val="00C66F4D"/>
    <w:rsid w:val="00C77844"/>
    <w:rsid w:val="00CA305F"/>
    <w:rsid w:val="00CA7920"/>
    <w:rsid w:val="00CB1552"/>
    <w:rsid w:val="00CC1970"/>
    <w:rsid w:val="00CD7B10"/>
    <w:rsid w:val="00CE0274"/>
    <w:rsid w:val="00CE2519"/>
    <w:rsid w:val="00CE7660"/>
    <w:rsid w:val="00CF0164"/>
    <w:rsid w:val="00CF7681"/>
    <w:rsid w:val="00D01D3B"/>
    <w:rsid w:val="00D04247"/>
    <w:rsid w:val="00D1267B"/>
    <w:rsid w:val="00D163BA"/>
    <w:rsid w:val="00D1783A"/>
    <w:rsid w:val="00D40DB6"/>
    <w:rsid w:val="00D557E0"/>
    <w:rsid w:val="00D576F1"/>
    <w:rsid w:val="00D6374E"/>
    <w:rsid w:val="00D71C70"/>
    <w:rsid w:val="00D72D9A"/>
    <w:rsid w:val="00D769D8"/>
    <w:rsid w:val="00D81195"/>
    <w:rsid w:val="00D81E79"/>
    <w:rsid w:val="00D92BE2"/>
    <w:rsid w:val="00D93473"/>
    <w:rsid w:val="00D975FA"/>
    <w:rsid w:val="00DA01E7"/>
    <w:rsid w:val="00DA4D8D"/>
    <w:rsid w:val="00DA6281"/>
    <w:rsid w:val="00DB3C58"/>
    <w:rsid w:val="00DC6987"/>
    <w:rsid w:val="00DD168B"/>
    <w:rsid w:val="00DE2EA1"/>
    <w:rsid w:val="00DE506D"/>
    <w:rsid w:val="00DE59AF"/>
    <w:rsid w:val="00DF615E"/>
    <w:rsid w:val="00E01A49"/>
    <w:rsid w:val="00E06704"/>
    <w:rsid w:val="00E153FF"/>
    <w:rsid w:val="00E15DA8"/>
    <w:rsid w:val="00E224E4"/>
    <w:rsid w:val="00E25DAE"/>
    <w:rsid w:val="00E278E4"/>
    <w:rsid w:val="00E33CFE"/>
    <w:rsid w:val="00E45EC3"/>
    <w:rsid w:val="00E52A44"/>
    <w:rsid w:val="00E57732"/>
    <w:rsid w:val="00E75562"/>
    <w:rsid w:val="00E845F6"/>
    <w:rsid w:val="00E908B7"/>
    <w:rsid w:val="00EA169D"/>
    <w:rsid w:val="00EB72E6"/>
    <w:rsid w:val="00ED5379"/>
    <w:rsid w:val="00ED7F77"/>
    <w:rsid w:val="00EE224C"/>
    <w:rsid w:val="00EE29C2"/>
    <w:rsid w:val="00EF7A44"/>
    <w:rsid w:val="00F023F4"/>
    <w:rsid w:val="00F12D31"/>
    <w:rsid w:val="00F22A33"/>
    <w:rsid w:val="00F23429"/>
    <w:rsid w:val="00F34B38"/>
    <w:rsid w:val="00F3543A"/>
    <w:rsid w:val="00F35DDD"/>
    <w:rsid w:val="00F37528"/>
    <w:rsid w:val="00F55754"/>
    <w:rsid w:val="00F7266E"/>
    <w:rsid w:val="00F74AB5"/>
    <w:rsid w:val="00F75881"/>
    <w:rsid w:val="00F90BA8"/>
    <w:rsid w:val="00F91000"/>
    <w:rsid w:val="00F92044"/>
    <w:rsid w:val="00FC1B25"/>
    <w:rsid w:val="00FC7366"/>
    <w:rsid w:val="00FD2CFC"/>
    <w:rsid w:val="00FD5571"/>
    <w:rsid w:val="00FE7CE8"/>
    <w:rsid w:val="00FF0B3E"/>
    <w:rsid w:val="00FF13B9"/>
    <w:rsid w:val="00FF56B8"/>
    <w:rsid w:val="00FF7E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4B65F2C-EA7B-4598-B845-012B8734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420" w:hanging="4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826"/>
    <w:pPr>
      <w:widowControl w:val="0"/>
    </w:pPr>
    <w:rPr>
      <w:sz w:val="24"/>
    </w:rPr>
  </w:style>
  <w:style w:type="paragraph" w:styleId="1">
    <w:name w:val="heading 1"/>
    <w:basedOn w:val="a"/>
    <w:next w:val="a"/>
    <w:link w:val="10"/>
    <w:uiPriority w:val="9"/>
    <w:qFormat/>
    <w:rsid w:val="000E220D"/>
    <w:pPr>
      <w:keepNext/>
      <w:numPr>
        <w:numId w:val="13"/>
      </w:numPr>
      <w:jc w:val="left"/>
      <w:outlineLvl w:val="0"/>
    </w:pPr>
    <w:rPr>
      <w:rFonts w:asciiTheme="majorHAnsi" w:eastAsiaTheme="majorEastAsia" w:hAnsiTheme="majorHAnsi" w:cstheme="majorBidi"/>
      <w:sz w:val="48"/>
      <w:szCs w:val="24"/>
    </w:rPr>
  </w:style>
  <w:style w:type="paragraph" w:styleId="2">
    <w:name w:val="heading 2"/>
    <w:basedOn w:val="a"/>
    <w:next w:val="a"/>
    <w:link w:val="20"/>
    <w:uiPriority w:val="9"/>
    <w:unhideWhenUsed/>
    <w:qFormat/>
    <w:rsid w:val="00B94B02"/>
    <w:pPr>
      <w:keepNext/>
      <w:numPr>
        <w:ilvl w:val="1"/>
        <w:numId w:val="13"/>
      </w:numPr>
      <w:pBdr>
        <w:bottom w:val="double" w:sz="4" w:space="1" w:color="auto"/>
      </w:pBdr>
      <w:outlineLvl w:val="1"/>
    </w:pPr>
    <w:rPr>
      <w:rFonts w:asciiTheme="majorHAnsi" w:eastAsiaTheme="majorEastAsia" w:hAnsiTheme="majorHAnsi" w:cstheme="majorBid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220D"/>
    <w:rPr>
      <w:rFonts w:asciiTheme="majorHAnsi" w:eastAsiaTheme="majorEastAsia" w:hAnsiTheme="majorHAnsi" w:cstheme="majorBidi"/>
      <w:sz w:val="48"/>
      <w:szCs w:val="24"/>
    </w:rPr>
  </w:style>
  <w:style w:type="paragraph" w:styleId="a3">
    <w:name w:val="Balloon Text"/>
    <w:basedOn w:val="a"/>
    <w:link w:val="a4"/>
    <w:uiPriority w:val="99"/>
    <w:semiHidden/>
    <w:unhideWhenUsed/>
    <w:rsid w:val="001536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3682"/>
    <w:rPr>
      <w:rFonts w:asciiTheme="majorHAnsi" w:eastAsiaTheme="majorEastAsia" w:hAnsiTheme="majorHAnsi" w:cstheme="majorBidi"/>
      <w:sz w:val="18"/>
      <w:szCs w:val="18"/>
    </w:rPr>
  </w:style>
  <w:style w:type="paragraph" w:styleId="a5">
    <w:name w:val="header"/>
    <w:basedOn w:val="a"/>
    <w:link w:val="a6"/>
    <w:uiPriority w:val="99"/>
    <w:unhideWhenUsed/>
    <w:rsid w:val="00F34B38"/>
    <w:pPr>
      <w:tabs>
        <w:tab w:val="center" w:pos="4252"/>
        <w:tab w:val="right" w:pos="8504"/>
      </w:tabs>
      <w:snapToGrid w:val="0"/>
    </w:pPr>
  </w:style>
  <w:style w:type="character" w:customStyle="1" w:styleId="a6">
    <w:name w:val="ヘッダー (文字)"/>
    <w:basedOn w:val="a0"/>
    <w:link w:val="a5"/>
    <w:uiPriority w:val="99"/>
    <w:rsid w:val="00F34B38"/>
  </w:style>
  <w:style w:type="paragraph" w:styleId="a7">
    <w:name w:val="footer"/>
    <w:basedOn w:val="a"/>
    <w:link w:val="a8"/>
    <w:uiPriority w:val="99"/>
    <w:unhideWhenUsed/>
    <w:rsid w:val="00F34B38"/>
    <w:pPr>
      <w:tabs>
        <w:tab w:val="center" w:pos="4252"/>
        <w:tab w:val="right" w:pos="8504"/>
      </w:tabs>
      <w:snapToGrid w:val="0"/>
    </w:pPr>
  </w:style>
  <w:style w:type="character" w:customStyle="1" w:styleId="a8">
    <w:name w:val="フッター (文字)"/>
    <w:basedOn w:val="a0"/>
    <w:link w:val="a7"/>
    <w:uiPriority w:val="99"/>
    <w:rsid w:val="00F34B38"/>
  </w:style>
  <w:style w:type="table" w:styleId="a9">
    <w:name w:val="Table Grid"/>
    <w:basedOn w:val="a1"/>
    <w:uiPriority w:val="59"/>
    <w:rsid w:val="00F34B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見出し 2 (文字)"/>
    <w:basedOn w:val="a0"/>
    <w:link w:val="2"/>
    <w:uiPriority w:val="9"/>
    <w:rsid w:val="00B94B02"/>
    <w:rPr>
      <w:rFonts w:asciiTheme="majorHAnsi" w:eastAsiaTheme="majorEastAsia" w:hAnsiTheme="majorHAnsi" w:cstheme="majorBidi"/>
      <w:sz w:val="36"/>
    </w:rPr>
  </w:style>
  <w:style w:type="paragraph" w:styleId="aa">
    <w:name w:val="Title"/>
    <w:basedOn w:val="a"/>
    <w:next w:val="a"/>
    <w:link w:val="ab"/>
    <w:uiPriority w:val="10"/>
    <w:qFormat/>
    <w:rsid w:val="00321A6F"/>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321A6F"/>
    <w:rPr>
      <w:rFonts w:asciiTheme="majorHAnsi" w:eastAsia="ＭＳ ゴシック" w:hAnsiTheme="majorHAnsi" w:cstheme="majorBidi"/>
      <w:sz w:val="32"/>
      <w:szCs w:val="32"/>
    </w:rPr>
  </w:style>
  <w:style w:type="paragraph" w:styleId="ac">
    <w:name w:val="List Paragraph"/>
    <w:basedOn w:val="a"/>
    <w:uiPriority w:val="34"/>
    <w:qFormat/>
    <w:rsid w:val="00321A6F"/>
    <w:pPr>
      <w:ind w:leftChars="400" w:left="840"/>
    </w:pPr>
  </w:style>
  <w:style w:type="paragraph" w:styleId="ad">
    <w:name w:val="No Spacing"/>
    <w:link w:val="ae"/>
    <w:uiPriority w:val="1"/>
    <w:qFormat/>
    <w:rsid w:val="009F4EC1"/>
    <w:pPr>
      <w:ind w:left="0" w:firstLine="0"/>
      <w:jc w:val="left"/>
    </w:pPr>
    <w:rPr>
      <w:kern w:val="0"/>
      <w:sz w:val="22"/>
    </w:rPr>
  </w:style>
  <w:style w:type="character" w:customStyle="1" w:styleId="ae">
    <w:name w:val="行間詰め (文字)"/>
    <w:basedOn w:val="a0"/>
    <w:link w:val="ad"/>
    <w:uiPriority w:val="1"/>
    <w:rsid w:val="009F4EC1"/>
    <w:rPr>
      <w:kern w:val="0"/>
      <w:sz w:val="22"/>
    </w:rPr>
  </w:style>
  <w:style w:type="paragraph" w:styleId="af">
    <w:name w:val="TOC Heading"/>
    <w:basedOn w:val="1"/>
    <w:next w:val="a"/>
    <w:uiPriority w:val="39"/>
    <w:semiHidden/>
    <w:unhideWhenUsed/>
    <w:qFormat/>
    <w:rsid w:val="00484356"/>
    <w:pPr>
      <w:keepLines/>
      <w:widowControl/>
      <w:numPr>
        <w:numId w:val="0"/>
      </w:numPr>
      <w:spacing w:before="480" w:line="276" w:lineRule="auto"/>
      <w:outlineLvl w:val="9"/>
    </w:pPr>
    <w:rPr>
      <w:b/>
      <w:bCs/>
      <w:color w:val="365F91" w:themeColor="accent1" w:themeShade="BF"/>
      <w:kern w:val="0"/>
      <w:sz w:val="28"/>
      <w:szCs w:val="28"/>
    </w:rPr>
  </w:style>
  <w:style w:type="paragraph" w:styleId="11">
    <w:name w:val="toc 1"/>
    <w:basedOn w:val="a"/>
    <w:next w:val="a"/>
    <w:autoRedefine/>
    <w:uiPriority w:val="39"/>
    <w:unhideWhenUsed/>
    <w:rsid w:val="00043003"/>
    <w:pPr>
      <w:tabs>
        <w:tab w:val="right" w:leader="dot" w:pos="10457"/>
      </w:tabs>
      <w:ind w:leftChars="2" w:left="424"/>
    </w:pPr>
  </w:style>
  <w:style w:type="character" w:styleId="af0">
    <w:name w:val="Hyperlink"/>
    <w:basedOn w:val="a0"/>
    <w:uiPriority w:val="99"/>
    <w:unhideWhenUsed/>
    <w:rsid w:val="00484356"/>
    <w:rPr>
      <w:color w:val="0000FF" w:themeColor="hyperlink"/>
      <w:u w:val="single"/>
    </w:rPr>
  </w:style>
  <w:style w:type="paragraph" w:styleId="21">
    <w:name w:val="toc 2"/>
    <w:basedOn w:val="a"/>
    <w:next w:val="a"/>
    <w:autoRedefine/>
    <w:uiPriority w:val="39"/>
    <w:unhideWhenUsed/>
    <w:rsid w:val="00043003"/>
    <w:pPr>
      <w:tabs>
        <w:tab w:val="left" w:pos="1260"/>
        <w:tab w:val="right" w:leader="dot" w:pos="10456"/>
      </w:tabs>
      <w:ind w:leftChars="272" w:left="991" w:rightChars="100" w:right="210"/>
    </w:pPr>
  </w:style>
  <w:style w:type="paragraph" w:styleId="af1">
    <w:name w:val="Document Map"/>
    <w:basedOn w:val="a"/>
    <w:link w:val="af2"/>
    <w:uiPriority w:val="99"/>
    <w:semiHidden/>
    <w:unhideWhenUsed/>
    <w:rsid w:val="00CE2519"/>
    <w:rPr>
      <w:rFonts w:ascii="MS UI Gothic" w:eastAsia="MS UI Gothic"/>
      <w:sz w:val="18"/>
      <w:szCs w:val="18"/>
    </w:rPr>
  </w:style>
  <w:style w:type="character" w:customStyle="1" w:styleId="af2">
    <w:name w:val="見出しマップ (文字)"/>
    <w:basedOn w:val="a0"/>
    <w:link w:val="af1"/>
    <w:uiPriority w:val="99"/>
    <w:semiHidden/>
    <w:rsid w:val="00CE2519"/>
    <w:rPr>
      <w:rFonts w:ascii="MS UI Gothic" w:eastAsia="MS UI Gothic"/>
      <w:sz w:val="18"/>
      <w:szCs w:val="18"/>
    </w:rPr>
  </w:style>
  <w:style w:type="paragraph" w:styleId="af3">
    <w:name w:val="Date"/>
    <w:basedOn w:val="a"/>
    <w:next w:val="a"/>
    <w:link w:val="af4"/>
    <w:uiPriority w:val="99"/>
    <w:semiHidden/>
    <w:unhideWhenUsed/>
    <w:rsid w:val="00043826"/>
  </w:style>
  <w:style w:type="character" w:customStyle="1" w:styleId="af4">
    <w:name w:val="日付 (文字)"/>
    <w:basedOn w:val="a0"/>
    <w:link w:val="af3"/>
    <w:uiPriority w:val="99"/>
    <w:semiHidden/>
    <w:rsid w:val="00043826"/>
  </w:style>
  <w:style w:type="paragraph" w:styleId="af5">
    <w:name w:val="Plain Text"/>
    <w:basedOn w:val="a"/>
    <w:link w:val="af6"/>
    <w:uiPriority w:val="99"/>
    <w:semiHidden/>
    <w:unhideWhenUsed/>
    <w:rsid w:val="00C413E2"/>
    <w:pPr>
      <w:ind w:left="0" w:firstLine="0"/>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C413E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4CB2-2263-4B33-BF62-06216D23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ipa</dc:creator>
  <cp:lastModifiedBy>なし</cp:lastModifiedBy>
  <cp:revision>4</cp:revision>
  <cp:lastPrinted>2019-01-25T01:16:00Z</cp:lastPrinted>
  <dcterms:created xsi:type="dcterms:W3CDTF">2019-01-28T10:00:00Z</dcterms:created>
  <dcterms:modified xsi:type="dcterms:W3CDTF">2019-01-30T02:45:00Z</dcterms:modified>
</cp:coreProperties>
</file>